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C" w:rsidRDefault="006C437C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、济南市中心医院（</w:t>
      </w:r>
      <w:r>
        <w:rPr>
          <w:rFonts w:ascii="仿宋_GB2312" w:eastAsia="仿宋_GB2312" w:hAnsi="仿宋_GB2312" w:cs="仿宋_GB2312"/>
          <w:sz w:val="32"/>
          <w:szCs w:val="32"/>
        </w:rPr>
        <w:t>www.zxyy.cn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、济南市第一人民医院（</w:t>
      </w:r>
      <w:hyperlink r:id="rId4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www.jnslyy.com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、济南市第二人民医院（</w:t>
      </w:r>
      <w:r>
        <w:rPr>
          <w:rFonts w:ascii="仿宋_GB2312" w:eastAsia="仿宋_GB2312" w:hAnsi="仿宋_GB2312" w:cs="仿宋_GB2312"/>
          <w:sz w:val="32"/>
          <w:szCs w:val="32"/>
        </w:rPr>
        <w:t>www.sdjneye.com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、济南市第三人民医院（</w:t>
      </w:r>
      <w:hyperlink r:id="rId5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www.jnslsy.com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济南市第四人民医院（</w:t>
      </w:r>
      <w:hyperlink r:id="rId6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www.jndsyy.cn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济南市第五人民医院（</w:t>
      </w:r>
      <w:hyperlink r:id="rId7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www.jndwyy.com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、济南市济钢医院（</w:t>
      </w:r>
      <w:r>
        <w:rPr>
          <w:rFonts w:ascii="仿宋_GB2312" w:eastAsia="仿宋_GB2312" w:hAnsi="仿宋_GB2312" w:cs="仿宋_GB2312"/>
          <w:sz w:val="32"/>
          <w:szCs w:val="32"/>
        </w:rPr>
        <w:t>www.jnsljg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yy.com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、济南市中医医院（</w:t>
      </w:r>
      <w:hyperlink r:id="rId8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www.jnszyyy.com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、济南市妇幼保健院（</w:t>
      </w:r>
      <w:hyperlink r:id="rId9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www.fybjy.com.cn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、济南市儿童医院（</w:t>
      </w:r>
      <w:hyperlink r:id="rId10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www.etyy.com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、济南医院（</w:t>
      </w:r>
      <w:hyperlink r:id="rId11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www.jinanyiyuan.com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、济南市口腔医院（</w:t>
      </w:r>
      <w:hyperlink r:id="rId12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www.jnskqyy.com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、济南市民族医院（</w:t>
      </w:r>
      <w:r>
        <w:rPr>
          <w:rFonts w:ascii="仿宋_GB2312" w:eastAsia="仿宋_GB2312" w:hAnsi="仿宋_GB2312" w:cs="仿宋_GB2312"/>
          <w:sz w:val="32"/>
          <w:szCs w:val="32"/>
        </w:rPr>
        <w:t>www.jnsmzyy.cn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、济南市机关医院（</w:t>
      </w:r>
      <w:hyperlink r:id="rId13" w:history="1">
        <w:r>
          <w:rPr>
            <w:rStyle w:val="Hyperlink"/>
            <w:rFonts w:ascii="仿宋_GB2312" w:eastAsia="仿宋_GB2312" w:hAnsi="仿宋_GB2312" w:cs="仿宋_GB2312"/>
            <w:color w:val="auto"/>
            <w:sz w:val="32"/>
            <w:szCs w:val="32"/>
            <w:u w:val="none"/>
          </w:rPr>
          <w:t>www.jnsjgyy.com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、济南市人民医院（</w:t>
      </w:r>
      <w:r>
        <w:rPr>
          <w:rFonts w:ascii="仿宋_GB2312" w:eastAsia="仿宋_GB2312" w:cs="仿宋_GB2312"/>
          <w:color w:val="000000"/>
          <w:sz w:val="32"/>
          <w:szCs w:val="32"/>
        </w:rPr>
        <w:t>www.lwsyy.com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、济南市中西医结合医院（</w:t>
      </w:r>
      <w:r>
        <w:rPr>
          <w:rFonts w:ascii="仿宋_GB2312" w:eastAsia="仿宋_GB2312" w:cs="仿宋_GB2312"/>
          <w:color w:val="000000"/>
          <w:sz w:val="32"/>
          <w:szCs w:val="32"/>
        </w:rPr>
        <w:t>www.lwszyyy.com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、济南市第二妇幼保健院（</w:t>
      </w:r>
      <w:r>
        <w:rPr>
          <w:rFonts w:ascii="仿宋_GB2312" w:eastAsia="仿宋_GB2312" w:cs="仿宋_GB2312"/>
          <w:color w:val="000000"/>
          <w:sz w:val="32"/>
          <w:szCs w:val="32"/>
        </w:rPr>
        <w:t>www.lwfybjy.com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ind w:left="31680" w:hangingChars="15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、济南市精神卫生中心（</w:t>
      </w:r>
      <w:r>
        <w:rPr>
          <w:rFonts w:ascii="仿宋_GB2312" w:eastAsia="仿宋_GB2312" w:hAnsi="仿宋_GB2312" w:cs="仿宋_GB2312"/>
          <w:sz w:val="32"/>
          <w:szCs w:val="32"/>
        </w:rPr>
        <w:t>http://39.96.94.177:3487/index.html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C437C" w:rsidRDefault="006C437C">
      <w:pPr>
        <w:shd w:val="clear" w:color="auto" w:fill="FFFFFF"/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、济南护理职业学院（</w:t>
      </w:r>
      <w:r>
        <w:rPr>
          <w:rFonts w:ascii="仿宋_GB2312" w:eastAsia="仿宋_GB2312" w:hAnsi="仿宋_GB2312" w:cs="仿宋_GB2312"/>
          <w:sz w:val="32"/>
          <w:szCs w:val="32"/>
        </w:rPr>
        <w:t>www.sdjnwx.com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sectPr w:rsidR="006C437C" w:rsidSect="003D443C">
      <w:pgSz w:w="11906" w:h="16838"/>
      <w:pgMar w:top="1247" w:right="14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A8"/>
    <w:rsid w:val="000059BE"/>
    <w:rsid w:val="00057497"/>
    <w:rsid w:val="001941FA"/>
    <w:rsid w:val="001D112F"/>
    <w:rsid w:val="002C4B5A"/>
    <w:rsid w:val="00320D92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E515D"/>
    <w:rsid w:val="00EF14A8"/>
    <w:rsid w:val="00FF456B"/>
    <w:rsid w:val="3B2E7D58"/>
    <w:rsid w:val="7289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3C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D44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443C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D44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443C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3D443C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3D443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443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0059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27F0"/>
    <w:rPr>
      <w:rFonts w:ascii="Tahoma" w:hAnsi="Tahoma" w:cs="Tahoma"/>
      <w:kern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szyyy.com" TargetMode="External"/><Relationship Id="rId13" Type="http://schemas.openxmlformats.org/officeDocument/2006/relationships/hyperlink" Target="http://www.jnsjgy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ndwyy.com" TargetMode="External"/><Relationship Id="rId12" Type="http://schemas.openxmlformats.org/officeDocument/2006/relationships/hyperlink" Target="http://www.jnskqy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ndsyy.cn" TargetMode="External"/><Relationship Id="rId11" Type="http://schemas.openxmlformats.org/officeDocument/2006/relationships/hyperlink" Target="http://www.jinanyiyuan.com" TargetMode="External"/><Relationship Id="rId5" Type="http://schemas.openxmlformats.org/officeDocument/2006/relationships/hyperlink" Target="http://www.jnslsy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tyy.com" TargetMode="External"/><Relationship Id="rId4" Type="http://schemas.openxmlformats.org/officeDocument/2006/relationships/hyperlink" Target="http://www.jnslyy.com/" TargetMode="External"/><Relationship Id="rId9" Type="http://schemas.openxmlformats.org/officeDocument/2006/relationships/hyperlink" Target="http://www.fybjy.com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139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cp:lastPrinted>2020-12-25T12:00:00Z</cp:lastPrinted>
  <dcterms:created xsi:type="dcterms:W3CDTF">2019-04-25T03:22:00Z</dcterms:created>
  <dcterms:modified xsi:type="dcterms:W3CDTF">2021-04-27T05:03:00Z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