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36" w:lineRule="exact"/>
        <w:ind w:right="-20"/>
        <w:jc w:val="left"/>
        <w:rPr>
          <w:rFonts w:ascii="黑体" w:hAnsi="黑体" w:eastAsia="黑体" w:cs="Microsoft JhengHei"/>
          <w:color w:val="000000"/>
          <w:kern w:val="0"/>
          <w:position w:val="-1"/>
          <w:sz w:val="32"/>
          <w:szCs w:val="32"/>
        </w:rPr>
      </w:pPr>
      <w:r>
        <w:rPr>
          <w:rFonts w:hint="eastAsia" w:ascii="黑体" w:hAnsi="黑体" w:eastAsia="黑体" w:cs="Microsoft JhengHei"/>
          <w:color w:val="000000"/>
          <w:kern w:val="0"/>
          <w:position w:val="-1"/>
          <w:sz w:val="32"/>
          <w:szCs w:val="32"/>
        </w:rPr>
        <w:t>附件</w:t>
      </w:r>
      <w:r>
        <w:rPr>
          <w:rFonts w:ascii="黑体" w:hAnsi="黑体" w:eastAsia="黑体" w:cs="Microsoft JhengHei"/>
          <w:color w:val="000000"/>
          <w:kern w:val="0"/>
          <w:position w:val="-1"/>
          <w:sz w:val="32"/>
          <w:szCs w:val="32"/>
        </w:rPr>
        <w:t>4</w:t>
      </w:r>
    </w:p>
    <w:p>
      <w:pPr>
        <w:autoSpaceDE w:val="0"/>
        <w:autoSpaceDN w:val="0"/>
        <w:adjustRightInd w:val="0"/>
        <w:ind w:right="-23"/>
        <w:jc w:val="center"/>
        <w:rPr>
          <w:rFonts w:hint="eastAsia" w:ascii="方正小标宋简体" w:hAnsi="宋体" w:eastAsia="方正小标宋简体" w:cs="Microsoft JhengHei"/>
          <w:color w:val="000000"/>
          <w:kern w:val="0"/>
          <w:position w:val="-1"/>
          <w:sz w:val="44"/>
          <w:szCs w:val="44"/>
          <w:lang w:eastAsia="zh-CN"/>
        </w:rPr>
      </w:pPr>
      <w:r>
        <w:rPr>
          <w:rFonts w:hint="eastAsia" w:ascii="方正小标宋简体" w:hAnsi="宋体" w:eastAsia="方正小标宋简体" w:cs="Microsoft JhengHei"/>
          <w:color w:val="000000"/>
          <w:kern w:val="0"/>
          <w:position w:val="-1"/>
          <w:sz w:val="44"/>
          <w:szCs w:val="44"/>
        </w:rPr>
        <w:t>三高共管患者随访服务整合信息表</w:t>
      </w:r>
      <w:bookmarkStart w:id="0" w:name="_GoBack"/>
      <w:bookmarkEnd w:id="0"/>
    </w:p>
    <w:p>
      <w:pPr>
        <w:autoSpaceDE w:val="0"/>
        <w:autoSpaceDN w:val="0"/>
        <w:adjustRightInd w:val="0"/>
        <w:spacing w:line="200" w:lineRule="exact"/>
        <w:jc w:val="left"/>
        <w:rPr>
          <w:rFonts w:ascii="仿宋_GB2312" w:hAnsi="Times New Roman" w:eastAsia="仿宋_GB2312" w:cs="Microsoft JhengHei"/>
          <w:color w:val="000000"/>
          <w:kern w:val="0"/>
          <w:sz w:val="18"/>
          <w:szCs w:val="18"/>
        </w:rPr>
      </w:pPr>
    </w:p>
    <w:p>
      <w:pPr>
        <w:tabs>
          <w:tab w:val="left" w:pos="2085"/>
          <w:tab w:val="left" w:pos="3427"/>
          <w:tab w:val="left" w:pos="4495"/>
        </w:tabs>
        <w:overflowPunct w:val="0"/>
        <w:autoSpaceDE w:val="0"/>
        <w:autoSpaceDN w:val="0"/>
        <w:adjustRightInd w:val="0"/>
        <w:snapToGrid w:val="0"/>
        <w:rPr>
          <w:rFonts w:ascii="仿宋_GB2312" w:hAnsi="Times New Roman" w:eastAsia="仿宋_GB2312" w:cs="Microsoft JhengHei"/>
          <w:color w:val="000000"/>
          <w:kern w:val="0"/>
          <w:sz w:val="18"/>
          <w:szCs w:val="18"/>
        </w:rPr>
      </w:pPr>
      <w:r>
        <w:rPr>
          <w:rFonts w:hint="eastAsia" w:ascii="宋体"/>
          <w:b/>
          <w:szCs w:val="21"/>
        </w:rPr>
        <w:t>姓名：</w:t>
      </w:r>
      <w:r>
        <w:rPr>
          <w:rFonts w:ascii="宋体"/>
          <w:b/>
          <w:szCs w:val="21"/>
        </w:rPr>
        <w:t xml:space="preserve">                </w:t>
      </w:r>
      <w:r>
        <w:rPr>
          <w:rFonts w:hint="eastAsia" w:ascii="宋体"/>
          <w:b/>
          <w:szCs w:val="21"/>
        </w:rPr>
        <w:t>患病情况：高血压</w:t>
      </w:r>
      <w:r>
        <w:rPr>
          <w:rFonts w:hint="eastAsia" w:ascii="仿宋_GB2312" w:hAnsi="Times New Roman" w:eastAsia="仿宋_GB2312"/>
          <w:spacing w:val="-1"/>
          <w:kern w:val="0"/>
          <w:sz w:val="18"/>
          <w:szCs w:val="18"/>
        </w:rPr>
        <w:t>□</w:t>
      </w:r>
      <w:r>
        <w:rPr>
          <w:rFonts w:ascii="宋体"/>
          <w:b/>
          <w:szCs w:val="21"/>
        </w:rPr>
        <w:t xml:space="preserve"> </w:t>
      </w:r>
      <w:r>
        <w:rPr>
          <w:rFonts w:hint="eastAsia" w:ascii="宋体"/>
          <w:b/>
          <w:szCs w:val="21"/>
        </w:rPr>
        <w:t>糖尿病</w:t>
      </w:r>
      <w:r>
        <w:rPr>
          <w:rFonts w:hint="eastAsia" w:ascii="仿宋_GB2312" w:hAnsi="Times New Roman" w:eastAsia="仿宋_GB2312"/>
          <w:spacing w:val="-1"/>
          <w:kern w:val="0"/>
          <w:sz w:val="18"/>
          <w:szCs w:val="18"/>
        </w:rPr>
        <w:t>□</w:t>
      </w:r>
      <w:r>
        <w:rPr>
          <w:rFonts w:ascii="宋体"/>
          <w:b/>
          <w:szCs w:val="21"/>
        </w:rPr>
        <w:t xml:space="preserve"> </w:t>
      </w:r>
      <w:r>
        <w:rPr>
          <w:rFonts w:hint="eastAsia" w:ascii="宋体"/>
          <w:b/>
          <w:szCs w:val="21"/>
        </w:rPr>
        <w:t>高血脂</w:t>
      </w:r>
      <w:r>
        <w:rPr>
          <w:rFonts w:ascii="宋体"/>
          <w:b/>
          <w:szCs w:val="21"/>
        </w:rPr>
        <w:t xml:space="preserve">                </w:t>
      </w:r>
      <w:r>
        <w:rPr>
          <w:rFonts w:hint="eastAsia" w:ascii="宋体"/>
          <w:b/>
          <w:szCs w:val="21"/>
        </w:rPr>
        <w:t>编号□□□</w:t>
      </w:r>
      <w:r>
        <w:rPr>
          <w:rFonts w:ascii="宋体"/>
          <w:b/>
          <w:szCs w:val="21"/>
        </w:rPr>
        <w:t>-</w:t>
      </w:r>
      <w:r>
        <w:rPr>
          <w:rFonts w:hint="eastAsia" w:ascii="宋体"/>
          <w:b/>
          <w:szCs w:val="21"/>
        </w:rPr>
        <w:t>□□□□□</w:t>
      </w:r>
    </w:p>
    <w:tbl>
      <w:tblPr>
        <w:tblStyle w:val="5"/>
        <w:tblpPr w:leftFromText="180" w:rightFromText="180" w:vertAnchor="text" w:tblpX="5" w:tblpY="1"/>
        <w:tblOverlap w:val="never"/>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
        <w:gridCol w:w="98"/>
        <w:gridCol w:w="970"/>
        <w:gridCol w:w="980"/>
        <w:gridCol w:w="84"/>
        <w:gridCol w:w="1417"/>
        <w:gridCol w:w="1417"/>
        <w:gridCol w:w="1347"/>
        <w:gridCol w:w="13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exact"/>
        </w:trPr>
        <w:tc>
          <w:tcPr>
            <w:tcW w:w="3974" w:type="dxa"/>
            <w:gridSpan w:val="6"/>
            <w:vAlign w:val="center"/>
          </w:tcPr>
          <w:p>
            <w:pPr>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position w:val="-1"/>
                <w:sz w:val="18"/>
                <w:szCs w:val="18"/>
              </w:rPr>
              <w:t>随访日期</w:t>
            </w:r>
          </w:p>
        </w:tc>
        <w:tc>
          <w:tcPr>
            <w:tcW w:w="2764" w:type="dxa"/>
            <w:gridSpan w:val="2"/>
            <w:vAlign w:val="center"/>
          </w:tcPr>
          <w:p>
            <w:pPr>
              <w:tabs>
                <w:tab w:val="left" w:pos="1600"/>
                <w:tab w:val="left" w:pos="2040"/>
              </w:tabs>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position w:val="-1"/>
                <w:sz w:val="18"/>
                <w:szCs w:val="18"/>
              </w:rPr>
              <w:t>年</w:t>
            </w:r>
            <w:r>
              <w:rPr>
                <w:rFonts w:ascii="仿宋_GB2312" w:hAnsi="Times New Roman" w:eastAsia="仿宋_GB2312" w:cs="微软雅黑"/>
                <w:kern w:val="0"/>
                <w:position w:val="-1"/>
                <w:sz w:val="18"/>
                <w:szCs w:val="18"/>
              </w:rPr>
              <w:t xml:space="preserve">   </w:t>
            </w:r>
            <w:r>
              <w:rPr>
                <w:rFonts w:hint="eastAsia" w:ascii="仿宋_GB2312" w:hAnsi="Times New Roman" w:eastAsia="仿宋_GB2312" w:cs="微软雅黑"/>
                <w:kern w:val="0"/>
                <w:position w:val="-1"/>
                <w:sz w:val="18"/>
                <w:szCs w:val="18"/>
              </w:rPr>
              <w:t>月</w:t>
            </w:r>
            <w:r>
              <w:rPr>
                <w:rFonts w:ascii="仿宋_GB2312" w:hAnsi="Times New Roman" w:eastAsia="仿宋_GB2312" w:cs="微软雅黑"/>
                <w:kern w:val="0"/>
                <w:position w:val="-1"/>
                <w:sz w:val="18"/>
                <w:szCs w:val="18"/>
              </w:rPr>
              <w:t xml:space="preserve">   </w:t>
            </w:r>
            <w:r>
              <w:rPr>
                <w:rFonts w:hint="eastAsia" w:ascii="仿宋_GB2312" w:hAnsi="Times New Roman" w:eastAsia="仿宋_GB2312" w:cs="微软雅黑"/>
                <w:kern w:val="0"/>
                <w:position w:val="-1"/>
                <w:sz w:val="18"/>
                <w:szCs w:val="18"/>
              </w:rPr>
              <w:t>日</w:t>
            </w:r>
          </w:p>
        </w:tc>
        <w:tc>
          <w:tcPr>
            <w:tcW w:w="2768" w:type="dxa"/>
            <w:gridSpan w:val="2"/>
            <w:vAlign w:val="center"/>
          </w:tcPr>
          <w:p>
            <w:pPr>
              <w:tabs>
                <w:tab w:val="left" w:pos="1040"/>
                <w:tab w:val="left" w:pos="1500"/>
              </w:tabs>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position w:val="-1"/>
                <w:sz w:val="18"/>
                <w:szCs w:val="18"/>
              </w:rPr>
              <w:t>年</w:t>
            </w:r>
            <w:r>
              <w:rPr>
                <w:rFonts w:ascii="仿宋_GB2312" w:hAnsi="Times New Roman" w:eastAsia="仿宋_GB2312" w:cs="微软雅黑"/>
                <w:kern w:val="0"/>
                <w:position w:val="-1"/>
                <w:sz w:val="18"/>
                <w:szCs w:val="18"/>
              </w:rPr>
              <w:t xml:space="preserve">   </w:t>
            </w:r>
            <w:r>
              <w:rPr>
                <w:rFonts w:hint="eastAsia" w:ascii="仿宋_GB2312" w:hAnsi="Times New Roman" w:eastAsia="仿宋_GB2312" w:cs="微软雅黑"/>
                <w:kern w:val="0"/>
                <w:position w:val="-1"/>
                <w:sz w:val="18"/>
                <w:szCs w:val="18"/>
              </w:rPr>
              <w:t>月</w:t>
            </w:r>
            <w:r>
              <w:rPr>
                <w:rFonts w:ascii="仿宋_GB2312" w:hAnsi="Times New Roman" w:eastAsia="仿宋_GB2312" w:cs="微软雅黑"/>
                <w:kern w:val="0"/>
                <w:position w:val="-1"/>
                <w:sz w:val="18"/>
                <w:szCs w:val="18"/>
              </w:rPr>
              <w:t xml:space="preserve">   </w:t>
            </w:r>
            <w:r>
              <w:rPr>
                <w:rFonts w:hint="eastAsia" w:ascii="仿宋_GB2312" w:hAnsi="Times New Roman" w:eastAsia="仿宋_GB2312" w:cs="微软雅黑"/>
                <w:kern w:val="0"/>
                <w:position w:val="-1"/>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trPr>
        <w:tc>
          <w:tcPr>
            <w:tcW w:w="3974" w:type="dxa"/>
            <w:gridSpan w:val="6"/>
            <w:vAlign w:val="center"/>
          </w:tcPr>
          <w:p>
            <w:pPr>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position w:val="-1"/>
                <w:sz w:val="18"/>
                <w:szCs w:val="18"/>
              </w:rPr>
              <w:t>随访方式</w:t>
            </w:r>
          </w:p>
        </w:tc>
        <w:tc>
          <w:tcPr>
            <w:tcW w:w="2764" w:type="dxa"/>
            <w:gridSpan w:val="2"/>
            <w:vAlign w:val="center"/>
          </w:tcPr>
          <w:p>
            <w:pPr>
              <w:autoSpaceDE w:val="0"/>
              <w:autoSpaceDN w:val="0"/>
              <w:adjustRightInd w:val="0"/>
              <w:jc w:val="center"/>
              <w:rPr>
                <w:rFonts w:ascii="仿宋_GB2312" w:hAnsi="Times New Roman" w:eastAsia="仿宋_GB2312"/>
                <w:kern w:val="0"/>
                <w:sz w:val="18"/>
                <w:szCs w:val="18"/>
              </w:rPr>
            </w:pPr>
            <w:r>
              <w:rPr>
                <w:rFonts w:ascii="仿宋_GB2312" w:hAnsi="Times New Roman" w:eastAsia="仿宋_GB2312"/>
                <w:kern w:val="0"/>
                <w:position w:val="-1"/>
                <w:sz w:val="18"/>
                <w:szCs w:val="18"/>
              </w:rPr>
              <w:t>1</w:t>
            </w:r>
            <w:r>
              <w:rPr>
                <w:rFonts w:ascii="仿宋_GB2312" w:hAnsi="Times New Roman" w:eastAsia="仿宋_GB2312"/>
                <w:spacing w:val="-1"/>
                <w:kern w:val="0"/>
                <w:position w:val="-1"/>
                <w:sz w:val="18"/>
                <w:szCs w:val="18"/>
              </w:rPr>
              <w:t xml:space="preserve"> </w:t>
            </w:r>
            <w:r>
              <w:rPr>
                <w:rFonts w:hint="eastAsia" w:ascii="仿宋_GB2312" w:hAnsi="Times New Roman" w:eastAsia="仿宋_GB2312" w:cs="微软雅黑"/>
                <w:kern w:val="0"/>
                <w:position w:val="-1"/>
                <w:sz w:val="18"/>
                <w:szCs w:val="18"/>
              </w:rPr>
              <w:t>门诊</w:t>
            </w:r>
            <w:r>
              <w:rPr>
                <w:rFonts w:ascii="仿宋_GB2312" w:hAnsi="Times New Roman" w:eastAsia="仿宋_GB2312" w:cs="微软雅黑"/>
                <w:spacing w:val="38"/>
                <w:kern w:val="0"/>
                <w:position w:val="-1"/>
                <w:sz w:val="18"/>
                <w:szCs w:val="18"/>
              </w:rPr>
              <w:t xml:space="preserve"> </w:t>
            </w:r>
            <w:r>
              <w:rPr>
                <w:rFonts w:ascii="仿宋_GB2312" w:hAnsi="Times New Roman" w:eastAsia="仿宋_GB2312"/>
                <w:kern w:val="0"/>
                <w:position w:val="-1"/>
                <w:sz w:val="18"/>
                <w:szCs w:val="18"/>
              </w:rPr>
              <w:t>2</w:t>
            </w:r>
            <w:r>
              <w:rPr>
                <w:rFonts w:ascii="仿宋_GB2312" w:hAnsi="Times New Roman" w:eastAsia="仿宋_GB2312"/>
                <w:spacing w:val="-1"/>
                <w:kern w:val="0"/>
                <w:position w:val="-1"/>
                <w:sz w:val="18"/>
                <w:szCs w:val="18"/>
              </w:rPr>
              <w:t xml:space="preserve"> </w:t>
            </w:r>
            <w:r>
              <w:rPr>
                <w:rFonts w:hint="eastAsia" w:ascii="仿宋_GB2312" w:hAnsi="Times New Roman" w:eastAsia="仿宋_GB2312" w:cs="微软雅黑"/>
                <w:kern w:val="0"/>
                <w:position w:val="-1"/>
                <w:sz w:val="18"/>
                <w:szCs w:val="18"/>
              </w:rPr>
              <w:t>家庭</w:t>
            </w:r>
            <w:r>
              <w:rPr>
                <w:rFonts w:ascii="仿宋_GB2312" w:hAnsi="Times New Roman" w:eastAsia="仿宋_GB2312" w:cs="微软雅黑"/>
                <w:spacing w:val="-8"/>
                <w:kern w:val="0"/>
                <w:position w:val="-1"/>
                <w:sz w:val="18"/>
                <w:szCs w:val="18"/>
              </w:rPr>
              <w:t xml:space="preserve"> </w:t>
            </w:r>
            <w:r>
              <w:rPr>
                <w:rFonts w:ascii="仿宋_GB2312" w:hAnsi="Times New Roman" w:eastAsia="仿宋_GB2312"/>
                <w:kern w:val="0"/>
                <w:position w:val="-1"/>
                <w:sz w:val="18"/>
                <w:szCs w:val="18"/>
              </w:rPr>
              <w:t>3</w:t>
            </w:r>
            <w:r>
              <w:rPr>
                <w:rFonts w:ascii="仿宋_GB2312" w:hAnsi="Times New Roman" w:eastAsia="仿宋_GB2312"/>
                <w:spacing w:val="-1"/>
                <w:kern w:val="0"/>
                <w:position w:val="-1"/>
                <w:sz w:val="18"/>
                <w:szCs w:val="18"/>
              </w:rPr>
              <w:t xml:space="preserve"> </w:t>
            </w:r>
            <w:r>
              <w:rPr>
                <w:rFonts w:hint="eastAsia" w:ascii="仿宋_GB2312" w:hAnsi="Times New Roman" w:eastAsia="仿宋_GB2312" w:cs="微软雅黑"/>
                <w:kern w:val="0"/>
                <w:position w:val="-1"/>
                <w:sz w:val="18"/>
                <w:szCs w:val="18"/>
              </w:rPr>
              <w:t>电话</w:t>
            </w:r>
          </w:p>
        </w:tc>
        <w:tc>
          <w:tcPr>
            <w:tcW w:w="2768" w:type="dxa"/>
            <w:gridSpan w:val="2"/>
            <w:vAlign w:val="center"/>
          </w:tcPr>
          <w:p>
            <w:pPr>
              <w:autoSpaceDE w:val="0"/>
              <w:autoSpaceDN w:val="0"/>
              <w:adjustRightInd w:val="0"/>
              <w:jc w:val="center"/>
              <w:rPr>
                <w:rFonts w:ascii="仿宋_GB2312" w:hAnsi="Times New Roman" w:eastAsia="仿宋_GB2312"/>
                <w:kern w:val="0"/>
                <w:sz w:val="18"/>
                <w:szCs w:val="18"/>
              </w:rPr>
            </w:pPr>
            <w:r>
              <w:rPr>
                <w:rFonts w:ascii="仿宋_GB2312" w:hAnsi="Times New Roman" w:eastAsia="仿宋_GB2312"/>
                <w:kern w:val="0"/>
                <w:position w:val="-1"/>
                <w:sz w:val="18"/>
                <w:szCs w:val="18"/>
              </w:rPr>
              <w:t>1</w:t>
            </w:r>
            <w:r>
              <w:rPr>
                <w:rFonts w:ascii="仿宋_GB2312" w:hAnsi="Times New Roman" w:eastAsia="仿宋_GB2312"/>
                <w:spacing w:val="2"/>
                <w:kern w:val="0"/>
                <w:position w:val="-1"/>
                <w:sz w:val="18"/>
                <w:szCs w:val="18"/>
              </w:rPr>
              <w:t xml:space="preserve"> </w:t>
            </w:r>
            <w:r>
              <w:rPr>
                <w:rFonts w:hint="eastAsia" w:ascii="仿宋_GB2312" w:hAnsi="Times New Roman" w:eastAsia="仿宋_GB2312" w:cs="微软雅黑"/>
                <w:kern w:val="0"/>
                <w:position w:val="-1"/>
                <w:sz w:val="18"/>
                <w:szCs w:val="18"/>
              </w:rPr>
              <w:t>门诊</w:t>
            </w:r>
            <w:r>
              <w:rPr>
                <w:rFonts w:ascii="仿宋_GB2312" w:hAnsi="Times New Roman" w:eastAsia="仿宋_GB2312" w:cs="微软雅黑"/>
                <w:spacing w:val="35"/>
                <w:kern w:val="0"/>
                <w:position w:val="-1"/>
                <w:sz w:val="18"/>
                <w:szCs w:val="18"/>
              </w:rPr>
              <w:t xml:space="preserve"> </w:t>
            </w:r>
            <w:r>
              <w:rPr>
                <w:rFonts w:ascii="仿宋_GB2312" w:hAnsi="Times New Roman" w:eastAsia="仿宋_GB2312"/>
                <w:kern w:val="0"/>
                <w:position w:val="-1"/>
                <w:sz w:val="18"/>
                <w:szCs w:val="18"/>
              </w:rPr>
              <w:t>2</w:t>
            </w:r>
            <w:r>
              <w:rPr>
                <w:rFonts w:ascii="仿宋_GB2312" w:hAnsi="Times New Roman" w:eastAsia="仿宋_GB2312"/>
                <w:spacing w:val="-1"/>
                <w:kern w:val="0"/>
                <w:position w:val="-1"/>
                <w:sz w:val="18"/>
                <w:szCs w:val="18"/>
              </w:rPr>
              <w:t xml:space="preserve"> </w:t>
            </w:r>
            <w:r>
              <w:rPr>
                <w:rFonts w:hint="eastAsia" w:ascii="仿宋_GB2312" w:hAnsi="Times New Roman" w:eastAsia="仿宋_GB2312" w:cs="微软雅黑"/>
                <w:kern w:val="0"/>
                <w:position w:val="-1"/>
                <w:sz w:val="18"/>
                <w:szCs w:val="18"/>
              </w:rPr>
              <w:t>家庭</w:t>
            </w:r>
            <w:r>
              <w:rPr>
                <w:rFonts w:ascii="仿宋_GB2312" w:hAnsi="Times New Roman" w:eastAsia="仿宋_GB2312" w:cs="微软雅黑"/>
                <w:spacing w:val="-8"/>
                <w:kern w:val="0"/>
                <w:position w:val="-1"/>
                <w:sz w:val="18"/>
                <w:szCs w:val="18"/>
              </w:rPr>
              <w:t xml:space="preserve"> </w:t>
            </w:r>
            <w:r>
              <w:rPr>
                <w:rFonts w:ascii="仿宋_GB2312" w:hAnsi="Times New Roman" w:eastAsia="仿宋_GB2312"/>
                <w:kern w:val="0"/>
                <w:position w:val="-1"/>
                <w:sz w:val="18"/>
                <w:szCs w:val="18"/>
              </w:rPr>
              <w:t>3</w:t>
            </w:r>
            <w:r>
              <w:rPr>
                <w:rFonts w:ascii="仿宋_GB2312" w:hAnsi="Times New Roman" w:eastAsia="仿宋_GB2312"/>
                <w:spacing w:val="-1"/>
                <w:kern w:val="0"/>
                <w:position w:val="-1"/>
                <w:sz w:val="18"/>
                <w:szCs w:val="18"/>
              </w:rPr>
              <w:t xml:space="preserve"> </w:t>
            </w:r>
            <w:r>
              <w:rPr>
                <w:rFonts w:hint="eastAsia" w:ascii="仿宋_GB2312" w:hAnsi="Times New Roman" w:eastAsia="仿宋_GB2312" w:cs="微软雅黑"/>
                <w:kern w:val="0"/>
                <w:position w:val="-1"/>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exact"/>
        </w:trPr>
        <w:tc>
          <w:tcPr>
            <w:tcW w:w="425" w:type="dxa"/>
            <w:vMerge w:val="restart"/>
            <w:vAlign w:val="center"/>
          </w:tcPr>
          <w:p>
            <w:pPr>
              <w:autoSpaceDE w:val="0"/>
              <w:autoSpaceDN w:val="0"/>
              <w:adjustRightInd w:val="0"/>
              <w:ind w:left="100"/>
              <w:jc w:val="left"/>
              <w:rPr>
                <w:rFonts w:ascii="仿宋_GB2312" w:hAnsi="Times New Roman" w:eastAsia="仿宋_GB2312"/>
                <w:kern w:val="0"/>
                <w:sz w:val="18"/>
                <w:szCs w:val="18"/>
              </w:rPr>
            </w:pPr>
            <w:r>
              <w:rPr>
                <w:rFonts w:hint="eastAsia" w:ascii="仿宋_GB2312" w:hAnsi="Times New Roman" w:eastAsia="仿宋_GB2312" w:cs="微软雅黑"/>
                <w:kern w:val="0"/>
                <w:sz w:val="18"/>
                <w:szCs w:val="18"/>
              </w:rPr>
              <w:t>症</w:t>
            </w:r>
            <w:r>
              <w:rPr>
                <w:rFonts w:ascii="仿宋_GB2312" w:hAnsi="Times New Roman" w:eastAsia="仿宋_GB2312" w:cs="微软雅黑"/>
                <w:kern w:val="0"/>
                <w:sz w:val="18"/>
                <w:szCs w:val="18"/>
              </w:rPr>
              <w:t xml:space="preserve"> </w:t>
            </w:r>
            <w:r>
              <w:rPr>
                <w:rFonts w:hint="eastAsia" w:ascii="仿宋_GB2312" w:hAnsi="Times New Roman" w:eastAsia="仿宋_GB2312" w:cs="微软雅黑"/>
                <w:kern w:val="0"/>
                <w:sz w:val="18"/>
                <w:szCs w:val="18"/>
              </w:rPr>
              <w:t>状</w:t>
            </w:r>
          </w:p>
        </w:tc>
        <w:tc>
          <w:tcPr>
            <w:tcW w:w="1068" w:type="dxa"/>
            <w:gridSpan w:val="2"/>
            <w:vAlign w:val="center"/>
          </w:tcPr>
          <w:p>
            <w:pPr>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sz w:val="18"/>
                <w:szCs w:val="18"/>
              </w:rPr>
              <w:t>高血压</w:t>
            </w:r>
          </w:p>
        </w:tc>
        <w:tc>
          <w:tcPr>
            <w:tcW w:w="1064" w:type="dxa"/>
            <w:gridSpan w:val="2"/>
            <w:vAlign w:val="center"/>
          </w:tcPr>
          <w:p>
            <w:pPr>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sz w:val="18"/>
                <w:szCs w:val="18"/>
              </w:rPr>
              <w:t>糖尿病</w:t>
            </w:r>
          </w:p>
        </w:tc>
        <w:tc>
          <w:tcPr>
            <w:tcW w:w="1417" w:type="dxa"/>
            <w:vAlign w:val="center"/>
          </w:tcPr>
          <w:p>
            <w:pPr>
              <w:autoSpaceDE w:val="0"/>
              <w:autoSpaceDN w:val="0"/>
              <w:adjustRightInd w:val="0"/>
              <w:jc w:val="center"/>
              <w:rPr>
                <w:rFonts w:ascii="仿宋_GB2312" w:hAnsi="Times New Roman" w:eastAsia="仿宋_GB2312"/>
                <w:kern w:val="0"/>
                <w:sz w:val="18"/>
                <w:szCs w:val="18"/>
              </w:rPr>
            </w:pPr>
            <w:r>
              <w:rPr>
                <w:rFonts w:hint="eastAsia" w:ascii="仿宋_GB2312" w:hAnsi="Times New Roman" w:eastAsia="仿宋_GB2312" w:cs="微软雅黑"/>
                <w:kern w:val="0"/>
                <w:sz w:val="18"/>
                <w:szCs w:val="18"/>
              </w:rPr>
              <w:t>高血脂</w:t>
            </w:r>
          </w:p>
        </w:tc>
        <w:tc>
          <w:tcPr>
            <w:tcW w:w="2764" w:type="dxa"/>
            <w:gridSpan w:val="2"/>
            <w:vAlign w:val="center"/>
          </w:tcPr>
          <w:p>
            <w:pPr>
              <w:autoSpaceDE w:val="0"/>
              <w:autoSpaceDN w:val="0"/>
              <w:adjustRightInd w:val="0"/>
              <w:spacing w:before="17"/>
              <w:jc w:val="center"/>
              <w:rPr>
                <w:rFonts w:ascii="仿宋_GB2312" w:hAnsi="Times New Roman" w:eastAsia="仿宋_GB2312"/>
                <w:kern w:val="0"/>
                <w:sz w:val="18"/>
                <w:szCs w:val="18"/>
              </w:rPr>
            </w:pPr>
            <w:r>
              <w:rPr>
                <w:rFonts w:hint="eastAsia" w:ascii="仿宋_GB2312" w:hAnsi="Times New Roman" w:eastAsia="仿宋_GB2312"/>
                <w:spacing w:val="-1"/>
                <w:kern w:val="0"/>
                <w:sz w:val="18"/>
                <w:szCs w:val="18"/>
              </w:rPr>
              <w:t>□</w:t>
            </w:r>
            <w:r>
              <w:rPr>
                <w:rFonts w:ascii="仿宋_GB2312" w:hAnsi="Times New Roman" w:eastAsia="仿宋_GB2312"/>
                <w:spacing w:val="-2"/>
                <w:kern w:val="0"/>
                <w:sz w:val="18"/>
                <w:szCs w:val="18"/>
              </w:rPr>
              <w:t>/</w:t>
            </w:r>
            <w:r>
              <w:rPr>
                <w:rFonts w:hint="eastAsia" w:ascii="仿宋_GB2312" w:hAnsi="Times New Roman" w:eastAsia="仿宋_GB2312"/>
                <w:spacing w:val="2"/>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2"/>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kern w:val="0"/>
                <w:sz w:val="18"/>
                <w:szCs w:val="18"/>
              </w:rPr>
              <w:t>□</w:t>
            </w:r>
          </w:p>
        </w:tc>
        <w:tc>
          <w:tcPr>
            <w:tcW w:w="2768" w:type="dxa"/>
            <w:gridSpan w:val="2"/>
            <w:vAlign w:val="center"/>
          </w:tcPr>
          <w:p>
            <w:pPr>
              <w:autoSpaceDE w:val="0"/>
              <w:autoSpaceDN w:val="0"/>
              <w:adjustRightInd w:val="0"/>
              <w:spacing w:before="17"/>
              <w:jc w:val="center"/>
              <w:rPr>
                <w:rFonts w:ascii="仿宋_GB2312" w:hAnsi="Times New Roman" w:eastAsia="仿宋_GB2312"/>
                <w:kern w:val="0"/>
                <w:sz w:val="18"/>
                <w:szCs w:val="18"/>
              </w:rPr>
            </w:pP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2"/>
                <w:kern w:val="0"/>
                <w:sz w:val="18"/>
                <w:szCs w:val="18"/>
              </w:rPr>
              <w:t>□</w:t>
            </w:r>
            <w:r>
              <w:rPr>
                <w:rFonts w:ascii="仿宋_GB2312" w:hAnsi="Times New Roman" w:eastAsia="仿宋_GB2312"/>
                <w:spacing w:val="-2"/>
                <w:kern w:val="0"/>
                <w:sz w:val="18"/>
                <w:szCs w:val="18"/>
              </w:rPr>
              <w:t>/</w:t>
            </w:r>
            <w:r>
              <w:rPr>
                <w:rFonts w:hint="eastAsia" w:ascii="仿宋_GB2312" w:hAnsi="Times New Roman" w:eastAsia="仿宋_GB2312"/>
                <w:spacing w:val="2"/>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spacing w:val="-1"/>
                <w:kern w:val="0"/>
                <w:sz w:val="18"/>
                <w:szCs w:val="18"/>
              </w:rPr>
              <w:t>□</w:t>
            </w:r>
            <w:r>
              <w:rPr>
                <w:rFonts w:ascii="仿宋_GB2312" w:hAnsi="Times New Roman" w:eastAsia="仿宋_GB2312"/>
                <w:spacing w:val="1"/>
                <w:kern w:val="0"/>
                <w:sz w:val="18"/>
                <w:szCs w:val="18"/>
              </w:rPr>
              <w:t>/</w:t>
            </w:r>
            <w:r>
              <w:rPr>
                <w:rFonts w:hint="eastAsia" w:ascii="仿宋_GB2312" w:hAnsi="Times New Roman" w:eastAsia="仿宋_GB2312"/>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6" w:hRule="exact"/>
        </w:trPr>
        <w:tc>
          <w:tcPr>
            <w:tcW w:w="425" w:type="dxa"/>
            <w:vMerge w:val="continue"/>
            <w:vAlign w:val="center"/>
          </w:tcPr>
          <w:p>
            <w:pPr>
              <w:autoSpaceDE w:val="0"/>
              <w:autoSpaceDN w:val="0"/>
              <w:adjustRightInd w:val="0"/>
              <w:spacing w:before="17"/>
              <w:ind w:left="540"/>
              <w:jc w:val="left"/>
              <w:rPr>
                <w:rFonts w:ascii="仿宋_GB2312" w:hAnsi="Times New Roman" w:eastAsia="仿宋_GB2312"/>
                <w:color w:val="000000" w:themeColor="text1"/>
                <w:kern w:val="0"/>
                <w:sz w:val="18"/>
                <w:szCs w:val="18"/>
              </w:rPr>
            </w:pPr>
          </w:p>
        </w:tc>
        <w:tc>
          <w:tcPr>
            <w:tcW w:w="1068" w:type="dxa"/>
            <w:gridSpan w:val="2"/>
            <w:vAlign w:val="center"/>
          </w:tcPr>
          <w:p>
            <w:pPr>
              <w:autoSpaceDE w:val="0"/>
              <w:autoSpaceDN w:val="0"/>
              <w:adjustRightInd w:val="0"/>
              <w:spacing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无症状</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2</w:t>
            </w:r>
            <w:r>
              <w:rPr>
                <w:rFonts w:hint="eastAsia" w:ascii="仿宋_GB2312" w:hAnsi="Times New Roman" w:eastAsia="仿宋_GB2312" w:cs="微软雅黑"/>
                <w:color w:val="000000" w:themeColor="text1"/>
                <w:kern w:val="0"/>
                <w:sz w:val="18"/>
                <w:szCs w:val="18"/>
              </w:rPr>
              <w:t>头痛头晕</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3</w:t>
            </w:r>
            <w:r>
              <w:rPr>
                <w:rFonts w:hint="eastAsia" w:ascii="仿宋_GB2312" w:hAnsi="Times New Roman" w:eastAsia="仿宋_GB2312" w:cs="微软雅黑"/>
                <w:color w:val="000000" w:themeColor="text1"/>
                <w:kern w:val="0"/>
                <w:sz w:val="18"/>
                <w:szCs w:val="18"/>
              </w:rPr>
              <w:t>恶心呕吐</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4</w:t>
            </w:r>
            <w:r>
              <w:rPr>
                <w:rFonts w:hint="eastAsia" w:ascii="仿宋_GB2312" w:hAnsi="Times New Roman" w:eastAsia="仿宋_GB2312" w:cs="微软雅黑"/>
                <w:color w:val="000000" w:themeColor="text1"/>
                <w:kern w:val="0"/>
                <w:sz w:val="18"/>
                <w:szCs w:val="18"/>
              </w:rPr>
              <w:t>眼花耳鸣</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5</w:t>
            </w:r>
            <w:r>
              <w:rPr>
                <w:rFonts w:hint="eastAsia" w:ascii="仿宋_GB2312" w:hAnsi="Times New Roman" w:eastAsia="仿宋_GB2312" w:cs="微软雅黑"/>
                <w:color w:val="000000" w:themeColor="text1"/>
                <w:kern w:val="0"/>
                <w:sz w:val="18"/>
                <w:szCs w:val="18"/>
              </w:rPr>
              <w:t>呼吸困难</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6</w:t>
            </w:r>
            <w:r>
              <w:rPr>
                <w:rFonts w:hint="eastAsia" w:ascii="仿宋_GB2312" w:hAnsi="Times New Roman" w:eastAsia="仿宋_GB2312" w:cs="微软雅黑"/>
                <w:color w:val="000000" w:themeColor="text1"/>
                <w:kern w:val="0"/>
                <w:sz w:val="18"/>
                <w:szCs w:val="18"/>
              </w:rPr>
              <w:t>心悸胸闷</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7</w:t>
            </w:r>
            <w:r>
              <w:rPr>
                <w:rFonts w:hint="eastAsia" w:ascii="仿宋_GB2312" w:hAnsi="Times New Roman" w:eastAsia="仿宋_GB2312" w:cs="微软雅黑"/>
                <w:color w:val="000000" w:themeColor="text1"/>
                <w:kern w:val="0"/>
                <w:sz w:val="18"/>
                <w:szCs w:val="18"/>
              </w:rPr>
              <w:t>鼻</w:t>
            </w:r>
            <w:r>
              <w:rPr>
                <w:rFonts w:ascii="仿宋_GB2312" w:hAnsi="Times New Roman" w:eastAsia="仿宋_GB2312" w:cs="微软雅黑"/>
                <w:color w:val="000000" w:themeColor="text1"/>
                <w:spacing w:val="-39"/>
                <w:kern w:val="0"/>
                <w:sz w:val="18"/>
                <w:szCs w:val="18"/>
              </w:rPr>
              <w:t xml:space="preserve"> </w:t>
            </w:r>
            <w:r>
              <w:rPr>
                <w:rFonts w:hint="eastAsia" w:ascii="仿宋_GB2312" w:hAnsi="Times New Roman" w:eastAsia="仿宋_GB2312" w:cs="微软雅黑"/>
                <w:color w:val="000000" w:themeColor="text1"/>
                <w:spacing w:val="12"/>
                <w:kern w:val="0"/>
                <w:sz w:val="18"/>
                <w:szCs w:val="18"/>
              </w:rPr>
              <w:t>衄</w:t>
            </w:r>
            <w:r>
              <w:rPr>
                <w:rFonts w:hint="eastAsia" w:ascii="仿宋_GB2312" w:hAnsi="Times New Roman" w:eastAsia="仿宋_GB2312" w:cs="微软雅黑"/>
                <w:color w:val="000000" w:themeColor="text1"/>
                <w:kern w:val="0"/>
                <w:sz w:val="18"/>
                <w:szCs w:val="18"/>
              </w:rPr>
              <w:t>出</w:t>
            </w:r>
            <w:r>
              <w:rPr>
                <w:rFonts w:ascii="仿宋_GB2312" w:hAnsi="Times New Roman" w:eastAsia="仿宋_GB2312" w:cs="微软雅黑"/>
                <w:color w:val="000000" w:themeColor="text1"/>
                <w:spacing w:val="-39"/>
                <w:kern w:val="0"/>
                <w:sz w:val="18"/>
                <w:szCs w:val="18"/>
              </w:rPr>
              <w:t xml:space="preserve"> </w:t>
            </w:r>
            <w:r>
              <w:rPr>
                <w:rFonts w:hint="eastAsia" w:ascii="仿宋_GB2312" w:hAnsi="Times New Roman" w:eastAsia="仿宋_GB2312" w:cs="微软雅黑"/>
                <w:color w:val="000000" w:themeColor="text1"/>
                <w:kern w:val="0"/>
                <w:sz w:val="18"/>
                <w:szCs w:val="18"/>
              </w:rPr>
              <w:t>血</w:t>
            </w:r>
            <w:r>
              <w:rPr>
                <w:rFonts w:ascii="仿宋_GB2312" w:hAnsi="Times New Roman" w:eastAsia="仿宋_GB2312" w:cs="微软雅黑"/>
                <w:color w:val="000000" w:themeColor="text1"/>
                <w:spacing w:val="-39"/>
                <w:kern w:val="0"/>
                <w:sz w:val="18"/>
                <w:szCs w:val="18"/>
              </w:rPr>
              <w:t xml:space="preserve"> </w:t>
            </w:r>
            <w:r>
              <w:rPr>
                <w:rFonts w:hint="eastAsia" w:ascii="仿宋_GB2312" w:hAnsi="Times New Roman" w:eastAsia="仿宋_GB2312" w:cs="微软雅黑"/>
                <w:color w:val="000000" w:themeColor="text1"/>
                <w:kern w:val="0"/>
                <w:sz w:val="18"/>
                <w:szCs w:val="18"/>
              </w:rPr>
              <w:t>不止</w:t>
            </w:r>
          </w:p>
          <w:p>
            <w:pPr>
              <w:autoSpaceDE w:val="0"/>
              <w:autoSpaceDN w:val="0"/>
              <w:adjustRightInd w:val="0"/>
              <w:spacing w:before="5"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8</w:t>
            </w:r>
            <w:r>
              <w:rPr>
                <w:rFonts w:hint="eastAsia" w:ascii="仿宋_GB2312" w:hAnsi="Times New Roman" w:eastAsia="仿宋_GB2312" w:cs="微软雅黑"/>
                <w:color w:val="000000" w:themeColor="text1"/>
                <w:kern w:val="0"/>
                <w:sz w:val="18"/>
                <w:szCs w:val="18"/>
              </w:rPr>
              <w:t>四肢发麻</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9</w:t>
            </w:r>
            <w:r>
              <w:rPr>
                <w:rFonts w:ascii="仿宋_GB2312" w:hAnsi="Times New Roman" w:eastAsia="仿宋_GB2312"/>
                <w:color w:val="000000" w:themeColor="text1"/>
                <w:spacing w:val="-1"/>
                <w:kern w:val="0"/>
                <w:sz w:val="18"/>
                <w:szCs w:val="18"/>
              </w:rPr>
              <w:t xml:space="preserve"> </w:t>
            </w:r>
            <w:r>
              <w:rPr>
                <w:rFonts w:hint="eastAsia" w:ascii="仿宋_GB2312" w:hAnsi="Times New Roman" w:eastAsia="仿宋_GB2312" w:cs="微软雅黑"/>
                <w:color w:val="000000" w:themeColor="text1"/>
                <w:kern w:val="0"/>
                <w:sz w:val="18"/>
                <w:szCs w:val="18"/>
              </w:rPr>
              <w:t>下肢水肿</w:t>
            </w:r>
          </w:p>
          <w:p>
            <w:pPr>
              <w:autoSpaceDE w:val="0"/>
              <w:autoSpaceDN w:val="0"/>
              <w:adjustRightInd w:val="0"/>
              <w:spacing w:before="43" w:line="200" w:lineRule="exact"/>
              <w:jc w:val="left"/>
              <w:rPr>
                <w:rFonts w:ascii="仿宋_GB2312" w:hAnsi="Times New Roman" w:eastAsia="仿宋_GB2312"/>
                <w:color w:val="000000" w:themeColor="text1"/>
                <w:kern w:val="0"/>
                <w:sz w:val="18"/>
                <w:szCs w:val="18"/>
              </w:rPr>
            </w:pPr>
            <w:r>
              <w:rPr>
                <w:rFonts w:ascii="仿宋_GB2312" w:hAnsi="Times New Roman" w:eastAsia="仿宋_GB2312" w:cs="微软雅黑"/>
                <w:color w:val="000000" w:themeColor="text1"/>
                <w:kern w:val="0"/>
                <w:sz w:val="18"/>
                <w:szCs w:val="18"/>
              </w:rPr>
              <w:t>1.10</w:t>
            </w:r>
            <w:r>
              <w:rPr>
                <w:rFonts w:hint="eastAsia" w:ascii="仿宋_GB2312" w:hAnsi="Times New Roman" w:eastAsia="仿宋_GB2312" w:cs="微软雅黑"/>
                <w:color w:val="000000" w:themeColor="text1"/>
                <w:kern w:val="0"/>
                <w:sz w:val="18"/>
                <w:szCs w:val="18"/>
              </w:rPr>
              <w:t>视力下降</w:t>
            </w:r>
          </w:p>
        </w:tc>
        <w:tc>
          <w:tcPr>
            <w:tcW w:w="1064" w:type="dxa"/>
            <w:gridSpan w:val="2"/>
            <w:vAlign w:val="center"/>
          </w:tcPr>
          <w:p>
            <w:pPr>
              <w:autoSpaceDE w:val="0"/>
              <w:autoSpaceDN w:val="0"/>
              <w:adjustRightInd w:val="0"/>
              <w:spacing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无症状</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多饮</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2</w:t>
            </w:r>
            <w:r>
              <w:rPr>
                <w:rFonts w:hint="eastAsia" w:ascii="仿宋_GB2312" w:hAnsi="Times New Roman" w:eastAsia="仿宋_GB2312" w:cs="微软雅黑"/>
                <w:color w:val="000000" w:themeColor="text1"/>
                <w:kern w:val="0"/>
                <w:sz w:val="18"/>
                <w:szCs w:val="18"/>
              </w:rPr>
              <w:t>多食</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3</w:t>
            </w:r>
            <w:r>
              <w:rPr>
                <w:rFonts w:hint="eastAsia" w:ascii="仿宋_GB2312" w:hAnsi="Times New Roman" w:eastAsia="仿宋_GB2312" w:cs="微软雅黑"/>
                <w:color w:val="000000" w:themeColor="text1"/>
                <w:kern w:val="0"/>
                <w:sz w:val="18"/>
                <w:szCs w:val="18"/>
              </w:rPr>
              <w:t>多尿</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4</w:t>
            </w:r>
            <w:r>
              <w:rPr>
                <w:rFonts w:hint="eastAsia" w:ascii="仿宋_GB2312" w:hAnsi="Times New Roman" w:eastAsia="仿宋_GB2312" w:cs="微软雅黑"/>
                <w:color w:val="000000" w:themeColor="text1"/>
                <w:kern w:val="0"/>
                <w:sz w:val="18"/>
                <w:szCs w:val="18"/>
              </w:rPr>
              <w:t>视力模糊</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5</w:t>
            </w:r>
            <w:r>
              <w:rPr>
                <w:rFonts w:hint="eastAsia" w:ascii="仿宋_GB2312" w:hAnsi="Times New Roman" w:eastAsia="仿宋_GB2312" w:cs="微软雅黑"/>
                <w:color w:val="000000" w:themeColor="text1"/>
                <w:kern w:val="0"/>
                <w:sz w:val="18"/>
                <w:szCs w:val="18"/>
              </w:rPr>
              <w:t>感染</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6</w:t>
            </w:r>
            <w:r>
              <w:rPr>
                <w:rFonts w:hint="eastAsia" w:ascii="仿宋_GB2312" w:hAnsi="Times New Roman" w:eastAsia="仿宋_GB2312" w:cs="微软雅黑"/>
                <w:color w:val="000000" w:themeColor="text1"/>
                <w:kern w:val="0"/>
                <w:sz w:val="18"/>
                <w:szCs w:val="18"/>
              </w:rPr>
              <w:t>手脚麻木</w:t>
            </w:r>
          </w:p>
          <w:p>
            <w:pPr>
              <w:autoSpaceDE w:val="0"/>
              <w:autoSpaceDN w:val="0"/>
              <w:adjustRightInd w:val="0"/>
              <w:spacing w:before="45"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7</w:t>
            </w:r>
            <w:r>
              <w:rPr>
                <w:rFonts w:hint="eastAsia" w:ascii="仿宋_GB2312" w:hAnsi="Times New Roman" w:eastAsia="仿宋_GB2312" w:cs="微软雅黑"/>
                <w:color w:val="000000" w:themeColor="text1"/>
                <w:kern w:val="0"/>
                <w:sz w:val="18"/>
                <w:szCs w:val="18"/>
              </w:rPr>
              <w:t>下肢浮肿</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2.</w:t>
            </w:r>
            <w:r>
              <w:rPr>
                <w:rFonts w:ascii="仿宋_GB2312" w:hAnsi="Times New Roman" w:eastAsia="仿宋_GB2312"/>
                <w:color w:val="000000" w:themeColor="text1"/>
                <w:kern w:val="0"/>
                <w:sz w:val="18"/>
                <w:szCs w:val="18"/>
              </w:rPr>
              <w:t>8</w:t>
            </w:r>
            <w:r>
              <w:rPr>
                <w:rFonts w:hint="eastAsia" w:ascii="仿宋_GB2312" w:hAnsi="Times New Roman" w:eastAsia="仿宋_GB2312" w:cs="微软雅黑"/>
                <w:color w:val="000000" w:themeColor="text1"/>
                <w:kern w:val="0"/>
                <w:sz w:val="18"/>
                <w:szCs w:val="18"/>
              </w:rPr>
              <w:t>体</w:t>
            </w:r>
            <w:r>
              <w:rPr>
                <w:rFonts w:ascii="仿宋_GB2312" w:hAnsi="Times New Roman" w:eastAsia="仿宋_GB2312" w:cs="微软雅黑"/>
                <w:color w:val="000000" w:themeColor="text1"/>
                <w:spacing w:val="-32"/>
                <w:kern w:val="0"/>
                <w:sz w:val="18"/>
                <w:szCs w:val="18"/>
              </w:rPr>
              <w:t xml:space="preserve"> </w:t>
            </w:r>
            <w:r>
              <w:rPr>
                <w:rFonts w:hint="eastAsia" w:ascii="仿宋_GB2312" w:hAnsi="Times New Roman" w:eastAsia="仿宋_GB2312" w:cs="微软雅黑"/>
                <w:color w:val="000000" w:themeColor="text1"/>
                <w:kern w:val="0"/>
                <w:sz w:val="18"/>
                <w:szCs w:val="18"/>
              </w:rPr>
              <w:t>重</w:t>
            </w:r>
            <w:r>
              <w:rPr>
                <w:rFonts w:ascii="仿宋_GB2312" w:hAnsi="Times New Roman" w:eastAsia="仿宋_GB2312" w:cs="微软雅黑"/>
                <w:color w:val="000000" w:themeColor="text1"/>
                <w:spacing w:val="-34"/>
                <w:kern w:val="0"/>
                <w:sz w:val="18"/>
                <w:szCs w:val="18"/>
              </w:rPr>
              <w:t xml:space="preserve"> </w:t>
            </w:r>
            <w:r>
              <w:rPr>
                <w:rFonts w:hint="eastAsia" w:ascii="仿宋_GB2312" w:hAnsi="Times New Roman" w:eastAsia="仿宋_GB2312" w:cs="微软雅黑"/>
                <w:color w:val="000000" w:themeColor="text1"/>
                <w:kern w:val="0"/>
                <w:sz w:val="18"/>
                <w:szCs w:val="18"/>
              </w:rPr>
              <w:t>明显下降</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2.9</w:t>
            </w:r>
            <w:r>
              <w:rPr>
                <w:rFonts w:hint="eastAsia" w:ascii="仿宋_GB2312" w:hAnsi="Times New Roman" w:eastAsia="仿宋_GB2312" w:cs="微软雅黑"/>
                <w:color w:val="000000" w:themeColor="text1"/>
                <w:kern w:val="0"/>
                <w:sz w:val="18"/>
                <w:szCs w:val="18"/>
              </w:rPr>
              <w:t>下肢溃疡</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2.10</w:t>
            </w:r>
            <w:r>
              <w:rPr>
                <w:rFonts w:hint="eastAsia" w:ascii="仿宋_GB2312" w:hAnsi="Times New Roman" w:eastAsia="仿宋_GB2312" w:cs="微软雅黑"/>
                <w:color w:val="000000" w:themeColor="text1"/>
                <w:kern w:val="0"/>
                <w:sz w:val="18"/>
                <w:szCs w:val="18"/>
              </w:rPr>
              <w:t>皮肤或外阴瘙痒</w:t>
            </w:r>
          </w:p>
          <w:p>
            <w:pPr>
              <w:autoSpaceDE w:val="0"/>
              <w:autoSpaceDN w:val="0"/>
              <w:adjustRightInd w:val="0"/>
              <w:spacing w:before="41" w:line="200" w:lineRule="exact"/>
              <w:jc w:val="left"/>
              <w:rPr>
                <w:rFonts w:ascii="仿宋_GB2312" w:hAnsi="Times New Roman" w:eastAsia="仿宋_GB2312"/>
                <w:color w:val="000000" w:themeColor="text1"/>
                <w:kern w:val="0"/>
                <w:sz w:val="18"/>
                <w:szCs w:val="18"/>
              </w:rPr>
            </w:pPr>
          </w:p>
        </w:tc>
        <w:tc>
          <w:tcPr>
            <w:tcW w:w="1417" w:type="dxa"/>
            <w:vAlign w:val="center"/>
          </w:tcPr>
          <w:p>
            <w:pPr>
              <w:autoSpaceDE w:val="0"/>
              <w:autoSpaceDN w:val="0"/>
              <w:adjustRightInd w:val="0"/>
              <w:spacing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1.</w:t>
            </w: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无症状</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神疲乏力</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2</w:t>
            </w:r>
            <w:r>
              <w:rPr>
                <w:rFonts w:hint="eastAsia" w:ascii="仿宋_GB2312" w:hAnsi="Times New Roman" w:eastAsia="仿宋_GB2312" w:cs="微软雅黑"/>
                <w:color w:val="000000" w:themeColor="text1"/>
                <w:kern w:val="0"/>
                <w:sz w:val="18"/>
                <w:szCs w:val="18"/>
              </w:rPr>
              <w:t>失眠健忘</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3</w:t>
            </w:r>
            <w:r>
              <w:rPr>
                <w:rFonts w:hint="eastAsia" w:ascii="仿宋_GB2312" w:hAnsi="Times New Roman" w:eastAsia="仿宋_GB2312" w:cs="微软雅黑"/>
                <w:color w:val="000000" w:themeColor="text1"/>
                <w:kern w:val="0"/>
                <w:sz w:val="18"/>
                <w:szCs w:val="18"/>
              </w:rPr>
              <w:t>胸闷气短</w:t>
            </w:r>
          </w:p>
          <w:p>
            <w:pPr>
              <w:autoSpaceDE w:val="0"/>
              <w:autoSpaceDN w:val="0"/>
              <w:adjustRightInd w:val="0"/>
              <w:spacing w:before="43"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4</w:t>
            </w:r>
            <w:r>
              <w:rPr>
                <w:rFonts w:hint="eastAsia" w:ascii="仿宋_GB2312" w:hAnsi="Times New Roman" w:eastAsia="仿宋_GB2312" w:cs="微软雅黑"/>
                <w:color w:val="000000" w:themeColor="text1"/>
                <w:kern w:val="0"/>
                <w:sz w:val="18"/>
                <w:szCs w:val="18"/>
              </w:rPr>
              <w:t>心慌胸痛</w:t>
            </w:r>
          </w:p>
          <w:p>
            <w:pPr>
              <w:autoSpaceDE w:val="0"/>
              <w:autoSpaceDN w:val="0"/>
              <w:adjustRightInd w:val="0"/>
              <w:spacing w:before="41" w:line="200" w:lineRule="exact"/>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5</w:t>
            </w:r>
            <w:r>
              <w:rPr>
                <w:rFonts w:hint="eastAsia" w:ascii="仿宋_GB2312" w:hAnsi="Times New Roman" w:eastAsia="仿宋_GB2312" w:cs="微软雅黑"/>
                <w:color w:val="000000" w:themeColor="text1"/>
                <w:kern w:val="0"/>
                <w:sz w:val="18"/>
                <w:szCs w:val="18"/>
              </w:rPr>
              <w:t>口角歪斜</w:t>
            </w:r>
          </w:p>
          <w:p>
            <w:pPr>
              <w:autoSpaceDE w:val="0"/>
              <w:autoSpaceDN w:val="0"/>
              <w:adjustRightInd w:val="0"/>
              <w:spacing w:before="43" w:line="200" w:lineRule="exact"/>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spacing w:val="1"/>
                <w:kern w:val="0"/>
                <w:sz w:val="18"/>
                <w:szCs w:val="18"/>
              </w:rPr>
              <w:t>3.</w:t>
            </w:r>
            <w:r>
              <w:rPr>
                <w:rFonts w:ascii="仿宋_GB2312" w:hAnsi="Times New Roman" w:eastAsia="仿宋_GB2312"/>
                <w:color w:val="000000" w:themeColor="text1"/>
                <w:kern w:val="0"/>
                <w:sz w:val="18"/>
                <w:szCs w:val="18"/>
              </w:rPr>
              <w:t>6</w:t>
            </w:r>
            <w:r>
              <w:rPr>
                <w:rFonts w:hint="eastAsia" w:ascii="仿宋_GB2312" w:hAnsi="Times New Roman" w:eastAsia="仿宋_GB2312" w:cs="微软雅黑"/>
                <w:color w:val="000000" w:themeColor="text1"/>
                <w:kern w:val="0"/>
                <w:sz w:val="18"/>
                <w:szCs w:val="18"/>
              </w:rPr>
              <w:t>肢体麻木</w:t>
            </w:r>
          </w:p>
        </w:tc>
        <w:tc>
          <w:tcPr>
            <w:tcW w:w="2764" w:type="dxa"/>
            <w:gridSpan w:val="2"/>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其他：</w:t>
            </w:r>
          </w:p>
        </w:tc>
        <w:tc>
          <w:tcPr>
            <w:tcW w:w="2768" w:type="dxa"/>
            <w:gridSpan w:val="2"/>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restart"/>
            <w:vAlign w:val="center"/>
          </w:tcPr>
          <w:p>
            <w:pPr>
              <w:autoSpaceDE w:val="0"/>
              <w:autoSpaceDN w:val="0"/>
              <w:adjustRightInd w:val="0"/>
              <w:ind w:left="10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体征</w:t>
            </w: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血压（</w:t>
            </w:r>
            <w:r>
              <w:rPr>
                <w:rFonts w:ascii="仿宋_GB2312" w:hAnsi="Times New Roman" w:eastAsia="仿宋_GB2312"/>
                <w:color w:val="000000" w:themeColor="text1"/>
                <w:spacing w:val="-1"/>
                <w:w w:val="99"/>
                <w:kern w:val="0"/>
                <w:sz w:val="18"/>
                <w:szCs w:val="18"/>
              </w:rPr>
              <w:t>mm</w:t>
            </w:r>
            <w:r>
              <w:rPr>
                <w:rFonts w:ascii="仿宋_GB2312" w:hAnsi="Times New Roman" w:eastAsia="仿宋_GB2312"/>
                <w:color w:val="000000" w:themeColor="text1"/>
                <w:kern w:val="0"/>
                <w:sz w:val="18"/>
                <w:szCs w:val="18"/>
              </w:rPr>
              <w:t>H</w:t>
            </w:r>
            <w:r>
              <w:rPr>
                <w:rFonts w:ascii="仿宋_GB2312" w:hAnsi="Times New Roman" w:eastAsia="仿宋_GB2312"/>
                <w:color w:val="000000" w:themeColor="text1"/>
                <w:spacing w:val="1"/>
                <w:kern w:val="0"/>
                <w:sz w:val="18"/>
                <w:szCs w:val="18"/>
              </w:rPr>
              <w:t>g</w:t>
            </w:r>
            <w:r>
              <w:rPr>
                <w:rFonts w:hint="eastAsia" w:ascii="仿宋_GB2312" w:hAnsi="Times New Roman" w:eastAsia="仿宋_GB2312" w:cs="微软雅黑"/>
                <w:color w:val="000000" w:themeColor="text1"/>
                <w:kern w:val="0"/>
                <w:position w:val="-1"/>
                <w:sz w:val="18"/>
                <w:szCs w:val="18"/>
              </w:rPr>
              <w:t>）</w:t>
            </w:r>
          </w:p>
        </w:tc>
        <w:tc>
          <w:tcPr>
            <w:tcW w:w="2764" w:type="dxa"/>
            <w:gridSpan w:val="2"/>
            <w:vAlign w:val="center"/>
          </w:tcPr>
          <w:p>
            <w:pPr>
              <w:autoSpaceDE w:val="0"/>
              <w:autoSpaceDN w:val="0"/>
              <w:adjustRightInd w:val="0"/>
              <w:spacing w:before="56"/>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c>
          <w:tcPr>
            <w:tcW w:w="2768" w:type="dxa"/>
            <w:gridSpan w:val="2"/>
            <w:vAlign w:val="center"/>
          </w:tcPr>
          <w:p>
            <w:pPr>
              <w:autoSpaceDE w:val="0"/>
              <w:autoSpaceDN w:val="0"/>
              <w:adjustRightInd w:val="0"/>
              <w:spacing w:before="56"/>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56"/>
              <w:ind w:left="1086"/>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体重（</w:t>
            </w:r>
            <w:r>
              <w:rPr>
                <w:rFonts w:ascii="仿宋_GB2312" w:hAnsi="Times New Roman" w:eastAsia="仿宋_GB2312"/>
                <w:color w:val="000000" w:themeColor="text1"/>
                <w:spacing w:val="-1"/>
                <w:kern w:val="0"/>
                <w:sz w:val="18"/>
                <w:szCs w:val="18"/>
              </w:rPr>
              <w:t>k</w:t>
            </w:r>
            <w:r>
              <w:rPr>
                <w:rFonts w:ascii="仿宋_GB2312" w:hAnsi="Times New Roman" w:eastAsia="仿宋_GB2312"/>
                <w:color w:val="000000" w:themeColor="text1"/>
                <w:spacing w:val="1"/>
                <w:kern w:val="0"/>
                <w:sz w:val="18"/>
                <w:szCs w:val="18"/>
              </w:rPr>
              <w:t>g</w:t>
            </w:r>
            <w:r>
              <w:rPr>
                <w:rFonts w:hint="eastAsia" w:ascii="仿宋_GB2312" w:hAnsi="Times New Roman" w:eastAsia="仿宋_GB2312" w:cs="微软雅黑"/>
                <w:color w:val="000000" w:themeColor="text1"/>
                <w:kern w:val="0"/>
                <w:position w:val="-1"/>
                <w:sz w:val="18"/>
                <w:szCs w:val="18"/>
              </w:rPr>
              <w:t>）</w:t>
            </w:r>
          </w:p>
        </w:tc>
        <w:tc>
          <w:tcPr>
            <w:tcW w:w="2764"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c>
          <w:tcPr>
            <w:tcW w:w="2768"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身高</w:t>
            </w:r>
            <w:r>
              <w:rPr>
                <w:rFonts w:ascii="仿宋_GB2312" w:hAnsi="Times New Roman" w:eastAsia="仿宋_GB2312"/>
                <w:color w:val="000000" w:themeColor="text1"/>
                <w:kern w:val="0"/>
                <w:position w:val="-1"/>
                <w:sz w:val="18"/>
                <w:szCs w:val="18"/>
              </w:rPr>
              <w:t>(</w:t>
            </w:r>
            <w:r>
              <w:rPr>
                <w:rFonts w:ascii="仿宋_GB2312" w:hAnsi="Times New Roman" w:eastAsia="仿宋_GB2312"/>
                <w:color w:val="000000" w:themeColor="text1"/>
                <w:spacing w:val="-1"/>
                <w:w w:val="99"/>
                <w:kern w:val="0"/>
                <w:position w:val="-1"/>
                <w:sz w:val="18"/>
                <w:szCs w:val="18"/>
              </w:rPr>
              <w:t>cm</w:t>
            </w:r>
            <w:r>
              <w:rPr>
                <w:rFonts w:ascii="仿宋_GB2312" w:hAnsi="Times New Roman" w:eastAsia="仿宋_GB2312"/>
                <w:color w:val="000000" w:themeColor="text1"/>
                <w:kern w:val="0"/>
                <w:position w:val="-1"/>
                <w:sz w:val="18"/>
                <w:szCs w:val="18"/>
              </w:rPr>
              <w:t>)</w:t>
            </w:r>
          </w:p>
        </w:tc>
        <w:tc>
          <w:tcPr>
            <w:tcW w:w="2764" w:type="dxa"/>
            <w:gridSpan w:val="2"/>
            <w:vAlign w:val="center"/>
          </w:tcPr>
          <w:p>
            <w:pPr>
              <w:autoSpaceDE w:val="0"/>
              <w:autoSpaceDN w:val="0"/>
              <w:adjustRightInd w:val="0"/>
              <w:spacing w:before="56"/>
              <w:jc w:val="center"/>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spacing w:before="56"/>
              <w:jc w:val="center"/>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exact"/>
        </w:trPr>
        <w:tc>
          <w:tcPr>
            <w:tcW w:w="1493" w:type="dxa"/>
            <w:gridSpan w:val="3"/>
            <w:vMerge w:val="continue"/>
            <w:vAlign w:val="center"/>
          </w:tcPr>
          <w:p>
            <w:pPr>
              <w:autoSpaceDE w:val="0"/>
              <w:autoSpaceDN w:val="0"/>
              <w:adjustRightInd w:val="0"/>
              <w:spacing w:before="56"/>
              <w:ind w:left="1086"/>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体质指数</w:t>
            </w:r>
            <w:r>
              <w:rPr>
                <w:rFonts w:ascii="仿宋_GB2312" w:hAnsi="Times New Roman" w:eastAsia="仿宋_GB2312"/>
                <w:color w:val="000000" w:themeColor="text1"/>
                <w:kern w:val="0"/>
                <w:position w:val="-1"/>
                <w:sz w:val="18"/>
                <w:szCs w:val="18"/>
              </w:rPr>
              <w:t>(</w:t>
            </w:r>
            <w:r>
              <w:rPr>
                <w:rFonts w:ascii="仿宋_GB2312" w:hAnsi="Times New Roman" w:eastAsia="仿宋_GB2312"/>
                <w:color w:val="000000" w:themeColor="text1"/>
                <w:spacing w:val="-1"/>
                <w:kern w:val="0"/>
                <w:position w:val="-1"/>
                <w:sz w:val="18"/>
                <w:szCs w:val="18"/>
              </w:rPr>
              <w:t>kg</w:t>
            </w:r>
            <w:r>
              <w:rPr>
                <w:rFonts w:ascii="仿宋_GB2312" w:hAnsi="Times New Roman" w:eastAsia="仿宋_GB2312"/>
                <w:color w:val="000000" w:themeColor="text1"/>
                <w:spacing w:val="1"/>
                <w:w w:val="99"/>
                <w:kern w:val="0"/>
                <w:position w:val="-1"/>
                <w:sz w:val="18"/>
                <w:szCs w:val="18"/>
              </w:rPr>
              <w:t>/</w:t>
            </w:r>
            <w:r>
              <w:rPr>
                <w:rFonts w:ascii="仿宋_GB2312" w:hAnsi="Times New Roman" w:eastAsia="仿宋_GB2312"/>
                <w:color w:val="000000" w:themeColor="text1"/>
                <w:spacing w:val="2"/>
                <w:w w:val="99"/>
                <w:kern w:val="0"/>
                <w:position w:val="-1"/>
                <w:sz w:val="18"/>
                <w:szCs w:val="18"/>
              </w:rPr>
              <w:t>m</w:t>
            </w:r>
            <w:r>
              <w:rPr>
                <w:rFonts w:ascii="仿宋_GB2312" w:hAnsi="Times New Roman" w:eastAsia="仿宋_GB2312"/>
                <w:color w:val="000000" w:themeColor="text1"/>
                <w:w w:val="104"/>
                <w:kern w:val="0"/>
                <w:position w:val="5"/>
                <w:sz w:val="18"/>
                <w:szCs w:val="18"/>
              </w:rPr>
              <w:t>2</w:t>
            </w:r>
            <w:r>
              <w:rPr>
                <w:rFonts w:ascii="仿宋_GB2312" w:hAnsi="Times New Roman" w:eastAsia="仿宋_GB2312"/>
                <w:color w:val="000000" w:themeColor="text1"/>
                <w:kern w:val="0"/>
                <w:position w:val="-1"/>
                <w:sz w:val="18"/>
                <w:szCs w:val="18"/>
              </w:rPr>
              <w:t>)</w:t>
            </w:r>
          </w:p>
        </w:tc>
        <w:tc>
          <w:tcPr>
            <w:tcW w:w="2764" w:type="dxa"/>
            <w:gridSpan w:val="2"/>
            <w:vAlign w:val="center"/>
          </w:tcPr>
          <w:p>
            <w:pPr>
              <w:autoSpaceDE w:val="0"/>
              <w:autoSpaceDN w:val="0"/>
              <w:adjustRightInd w:val="0"/>
              <w:spacing w:before="57"/>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c>
          <w:tcPr>
            <w:tcW w:w="2768" w:type="dxa"/>
            <w:gridSpan w:val="2"/>
            <w:vAlign w:val="center"/>
          </w:tcPr>
          <w:p>
            <w:pPr>
              <w:autoSpaceDE w:val="0"/>
              <w:autoSpaceDN w:val="0"/>
              <w:adjustRightInd w:val="0"/>
              <w:spacing w:before="57"/>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w w:val="99"/>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56"/>
              <w:ind w:left="1086"/>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腰围</w:t>
            </w:r>
            <w:r>
              <w:rPr>
                <w:rFonts w:ascii="仿宋_GB2312" w:hAnsi="Times New Roman" w:eastAsia="仿宋_GB2312"/>
                <w:color w:val="000000" w:themeColor="text1"/>
                <w:kern w:val="0"/>
                <w:position w:val="-1"/>
                <w:sz w:val="18"/>
                <w:szCs w:val="18"/>
              </w:rPr>
              <w:t>(</w:t>
            </w:r>
            <w:r>
              <w:rPr>
                <w:rFonts w:ascii="仿宋_GB2312" w:hAnsi="Times New Roman" w:eastAsia="仿宋_GB2312"/>
                <w:color w:val="000000" w:themeColor="text1"/>
                <w:spacing w:val="-1"/>
                <w:w w:val="99"/>
                <w:kern w:val="0"/>
                <w:position w:val="-1"/>
                <w:sz w:val="18"/>
                <w:szCs w:val="18"/>
              </w:rPr>
              <w:t>cm</w:t>
            </w:r>
            <w:r>
              <w:rPr>
                <w:rFonts w:ascii="仿宋_GB2312" w:hAnsi="Times New Roman" w:eastAsia="仿宋_GB2312"/>
                <w:color w:val="000000" w:themeColor="text1"/>
                <w:kern w:val="0"/>
                <w:position w:val="-1"/>
                <w:sz w:val="18"/>
                <w:szCs w:val="18"/>
              </w:rPr>
              <w:t>)</w:t>
            </w:r>
          </w:p>
        </w:tc>
        <w:tc>
          <w:tcPr>
            <w:tcW w:w="2764" w:type="dxa"/>
            <w:gridSpan w:val="2"/>
            <w:vAlign w:val="center"/>
          </w:tcPr>
          <w:p>
            <w:pPr>
              <w:autoSpaceDE w:val="0"/>
              <w:autoSpaceDN w:val="0"/>
              <w:adjustRightInd w:val="0"/>
              <w:spacing w:before="57"/>
              <w:jc w:val="center"/>
              <w:rPr>
                <w:rFonts w:ascii="仿宋_GB2312" w:hAnsi="Times New Roman" w:eastAsia="仿宋_GB2312"/>
                <w:color w:val="000000" w:themeColor="text1"/>
                <w:w w:val="99"/>
                <w:kern w:val="0"/>
                <w:sz w:val="18"/>
                <w:szCs w:val="18"/>
              </w:rPr>
            </w:pPr>
          </w:p>
        </w:tc>
        <w:tc>
          <w:tcPr>
            <w:tcW w:w="2768" w:type="dxa"/>
            <w:gridSpan w:val="2"/>
            <w:vAlign w:val="center"/>
          </w:tcPr>
          <w:p>
            <w:pPr>
              <w:autoSpaceDE w:val="0"/>
              <w:autoSpaceDN w:val="0"/>
              <w:adjustRightInd w:val="0"/>
              <w:spacing w:before="57"/>
              <w:jc w:val="center"/>
              <w:rPr>
                <w:rFonts w:ascii="仿宋_GB2312" w:hAnsi="Times New Roman" w:eastAsia="仿宋_GB2312"/>
                <w:color w:val="000000" w:themeColor="text1"/>
                <w:w w:val="99"/>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56"/>
              <w:ind w:left="1086"/>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臀围</w:t>
            </w:r>
            <w:r>
              <w:rPr>
                <w:rFonts w:ascii="仿宋_GB2312" w:hAnsi="Times New Roman" w:eastAsia="仿宋_GB2312"/>
                <w:color w:val="000000" w:themeColor="text1"/>
                <w:kern w:val="0"/>
                <w:position w:val="-1"/>
                <w:sz w:val="18"/>
                <w:szCs w:val="18"/>
              </w:rPr>
              <w:t>(</w:t>
            </w:r>
            <w:r>
              <w:rPr>
                <w:rFonts w:ascii="仿宋_GB2312" w:hAnsi="Times New Roman" w:eastAsia="仿宋_GB2312"/>
                <w:color w:val="000000" w:themeColor="text1"/>
                <w:spacing w:val="-1"/>
                <w:w w:val="99"/>
                <w:kern w:val="0"/>
                <w:position w:val="-1"/>
                <w:sz w:val="18"/>
                <w:szCs w:val="18"/>
              </w:rPr>
              <w:t>cm</w:t>
            </w:r>
            <w:r>
              <w:rPr>
                <w:rFonts w:ascii="仿宋_GB2312" w:hAnsi="Times New Roman" w:eastAsia="仿宋_GB2312"/>
                <w:color w:val="000000" w:themeColor="text1"/>
                <w:kern w:val="0"/>
                <w:position w:val="-1"/>
                <w:sz w:val="18"/>
                <w:szCs w:val="18"/>
              </w:rPr>
              <w:t>)</w:t>
            </w:r>
          </w:p>
        </w:tc>
        <w:tc>
          <w:tcPr>
            <w:tcW w:w="2764" w:type="dxa"/>
            <w:gridSpan w:val="2"/>
            <w:vAlign w:val="center"/>
          </w:tcPr>
          <w:p>
            <w:pPr>
              <w:autoSpaceDE w:val="0"/>
              <w:autoSpaceDN w:val="0"/>
              <w:adjustRightInd w:val="0"/>
              <w:spacing w:before="57"/>
              <w:jc w:val="center"/>
              <w:rPr>
                <w:rFonts w:ascii="仿宋_GB2312" w:hAnsi="Times New Roman" w:eastAsia="仿宋_GB2312"/>
                <w:color w:val="000000" w:themeColor="text1"/>
                <w:w w:val="99"/>
                <w:kern w:val="0"/>
                <w:sz w:val="18"/>
                <w:szCs w:val="18"/>
              </w:rPr>
            </w:pPr>
          </w:p>
        </w:tc>
        <w:tc>
          <w:tcPr>
            <w:tcW w:w="2768" w:type="dxa"/>
            <w:gridSpan w:val="2"/>
            <w:vAlign w:val="center"/>
          </w:tcPr>
          <w:p>
            <w:pPr>
              <w:autoSpaceDE w:val="0"/>
              <w:autoSpaceDN w:val="0"/>
              <w:adjustRightInd w:val="0"/>
              <w:spacing w:before="57"/>
              <w:jc w:val="center"/>
              <w:rPr>
                <w:rFonts w:ascii="仿宋_GB2312" w:hAnsi="Times New Roman" w:eastAsia="仿宋_GB2312"/>
                <w:color w:val="000000" w:themeColor="text1"/>
                <w:w w:val="99"/>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57"/>
              <w:ind w:left="1086"/>
              <w:jc w:val="center"/>
              <w:rPr>
                <w:rFonts w:ascii="仿宋_GB2312" w:hAnsi="Times New Roman" w:eastAsia="仿宋_GB2312"/>
                <w:color w:val="000000" w:themeColor="text1"/>
                <w:kern w:val="0"/>
                <w:sz w:val="18"/>
                <w:szCs w:val="18"/>
              </w:rPr>
            </w:pPr>
          </w:p>
        </w:tc>
        <w:tc>
          <w:tcPr>
            <w:tcW w:w="2481" w:type="dxa"/>
            <w:gridSpan w:val="3"/>
            <w:vAlign w:val="center"/>
          </w:tcPr>
          <w:p>
            <w:pPr>
              <w:jc w:val="center"/>
              <w:rPr>
                <w:rFonts w:ascii="仿宋_GB2312" w:hAnsi="Times New Roman" w:eastAsia="仿宋_GB2312"/>
                <w:color w:val="000000" w:themeColor="text1"/>
                <w:kern w:val="0"/>
                <w:sz w:val="18"/>
                <w:szCs w:val="18"/>
              </w:rPr>
            </w:pPr>
            <w:r>
              <w:rPr>
                <w:rFonts w:hint="eastAsia" w:ascii="仿宋_GB2312" w:hAnsi="宋体" w:eastAsia="仿宋_GB2312"/>
                <w:color w:val="000000" w:themeColor="text1"/>
                <w:sz w:val="18"/>
                <w:szCs w:val="18"/>
              </w:rPr>
              <w:t>心率（次</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每分钟）</w:t>
            </w:r>
          </w:p>
        </w:tc>
        <w:tc>
          <w:tcPr>
            <w:tcW w:w="2764"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exact"/>
        </w:trPr>
        <w:tc>
          <w:tcPr>
            <w:tcW w:w="1493" w:type="dxa"/>
            <w:gridSpan w:val="3"/>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宋体" w:eastAsia="仿宋_GB2312"/>
                <w:color w:val="000000" w:themeColor="text1"/>
                <w:spacing w:val="-4"/>
                <w:sz w:val="18"/>
                <w:szCs w:val="18"/>
              </w:rPr>
              <w:t>足背动脉搏动</w:t>
            </w:r>
          </w:p>
        </w:tc>
        <w:tc>
          <w:tcPr>
            <w:tcW w:w="2764" w:type="dxa"/>
            <w:gridSpan w:val="2"/>
            <w:vAlign w:val="center"/>
          </w:tcPr>
          <w:p>
            <w:pPr>
              <w:rPr>
                <w:rFonts w:ascii="仿宋_GB2312" w:hAnsi="宋体" w:eastAsia="仿宋_GB2312" w:cs="仿宋_GB2312"/>
                <w:color w:val="000000" w:themeColor="text1"/>
                <w:sz w:val="18"/>
                <w:szCs w:val="18"/>
              </w:rPr>
            </w:pPr>
            <w:r>
              <w:rPr>
                <w:rFonts w:ascii="仿宋_GB2312" w:hAnsi="宋体" w:eastAsia="仿宋_GB2312" w:cs="仿宋_GB2312"/>
                <w:color w:val="000000" w:themeColor="text1"/>
                <w:sz w:val="18"/>
                <w:szCs w:val="18"/>
              </w:rPr>
              <w:t>1</w:t>
            </w:r>
            <w:r>
              <w:rPr>
                <w:rFonts w:hint="eastAsia" w:ascii="仿宋_GB2312" w:hAnsi="宋体" w:eastAsia="仿宋_GB2312" w:cs="仿宋_GB2312"/>
                <w:color w:val="000000" w:themeColor="text1"/>
                <w:sz w:val="18"/>
                <w:szCs w:val="18"/>
              </w:rPr>
              <w:t>触及正常</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w:t>
            </w:r>
          </w:p>
          <w:p>
            <w:pPr>
              <w:rPr>
                <w:rFonts w:ascii="仿宋_GB2312" w:hAnsi="宋体" w:eastAsia="仿宋_GB2312" w:cs="仿宋_GB2312"/>
                <w:color w:val="000000" w:themeColor="text1"/>
                <w:sz w:val="18"/>
                <w:szCs w:val="18"/>
              </w:rPr>
            </w:pPr>
            <w:r>
              <w:rPr>
                <w:rFonts w:ascii="仿宋_GB2312" w:hAnsi="宋体" w:eastAsia="仿宋_GB2312" w:cs="仿宋_GB2312"/>
                <w:color w:val="000000" w:themeColor="text1"/>
                <w:sz w:val="18"/>
                <w:szCs w:val="18"/>
              </w:rPr>
              <w:t>2</w:t>
            </w:r>
            <w:r>
              <w:rPr>
                <w:rFonts w:hint="eastAsia" w:ascii="仿宋_GB2312" w:hAnsi="宋体" w:eastAsia="仿宋_GB2312" w:cs="仿宋_GB2312"/>
                <w:color w:val="000000" w:themeColor="text1"/>
                <w:sz w:val="18"/>
                <w:szCs w:val="18"/>
              </w:rPr>
              <w:t>减弱（双侧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左侧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右侧）</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s="仿宋_GB2312"/>
                <w:color w:val="000000" w:themeColor="text1"/>
                <w:sz w:val="18"/>
                <w:szCs w:val="18"/>
              </w:rPr>
              <w:t>3</w:t>
            </w:r>
            <w:r>
              <w:rPr>
                <w:rFonts w:hint="eastAsia" w:ascii="仿宋_GB2312" w:hAnsi="宋体" w:eastAsia="仿宋_GB2312" w:cs="仿宋_GB2312"/>
                <w:color w:val="000000" w:themeColor="text1"/>
                <w:sz w:val="18"/>
                <w:szCs w:val="18"/>
              </w:rPr>
              <w:t>消失（双侧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左侧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右侧）</w:t>
            </w:r>
          </w:p>
        </w:tc>
        <w:tc>
          <w:tcPr>
            <w:tcW w:w="2768" w:type="dxa"/>
            <w:gridSpan w:val="2"/>
            <w:vAlign w:val="center"/>
          </w:tcPr>
          <w:p>
            <w:pPr>
              <w:rPr>
                <w:rFonts w:ascii="仿宋_GB2312" w:hAnsi="宋体" w:eastAsia="仿宋_GB2312" w:cs="仿宋_GB2312"/>
                <w:color w:val="000000" w:themeColor="text1"/>
                <w:sz w:val="18"/>
                <w:szCs w:val="18"/>
              </w:rPr>
            </w:pPr>
            <w:r>
              <w:rPr>
                <w:rFonts w:ascii="仿宋_GB2312" w:hAnsi="宋体" w:eastAsia="仿宋_GB2312" w:cs="仿宋_GB2312"/>
                <w:color w:val="000000" w:themeColor="text1"/>
                <w:sz w:val="18"/>
                <w:szCs w:val="18"/>
              </w:rPr>
              <w:t xml:space="preserve">1 </w:t>
            </w:r>
            <w:r>
              <w:rPr>
                <w:rFonts w:hint="eastAsia" w:ascii="仿宋_GB2312" w:hAnsi="宋体" w:eastAsia="仿宋_GB2312" w:cs="仿宋_GB2312"/>
                <w:color w:val="000000" w:themeColor="text1"/>
                <w:sz w:val="18"/>
                <w:szCs w:val="18"/>
              </w:rPr>
              <w:t>触及正常</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w:t>
            </w:r>
          </w:p>
          <w:p>
            <w:pPr>
              <w:rPr>
                <w:rFonts w:ascii="仿宋_GB2312" w:hAnsi="宋体" w:eastAsia="仿宋_GB2312" w:cs="仿宋_GB2312"/>
                <w:color w:val="000000" w:themeColor="text1"/>
                <w:sz w:val="18"/>
                <w:szCs w:val="18"/>
              </w:rPr>
            </w:pPr>
            <w:r>
              <w:rPr>
                <w:rFonts w:ascii="仿宋_GB2312" w:hAnsi="宋体" w:eastAsia="仿宋_GB2312" w:cs="仿宋_GB2312"/>
                <w:color w:val="000000" w:themeColor="text1"/>
                <w:sz w:val="18"/>
                <w:szCs w:val="18"/>
              </w:rPr>
              <w:t>2</w:t>
            </w:r>
            <w:r>
              <w:rPr>
                <w:rFonts w:hint="eastAsia" w:ascii="仿宋_GB2312" w:hAnsi="宋体" w:eastAsia="仿宋_GB2312" w:cs="仿宋_GB2312"/>
                <w:color w:val="000000" w:themeColor="text1"/>
                <w:sz w:val="18"/>
                <w:szCs w:val="18"/>
              </w:rPr>
              <w:t>减弱（双侧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左侧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右侧）</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s="仿宋_GB2312"/>
                <w:color w:val="000000" w:themeColor="text1"/>
                <w:sz w:val="18"/>
                <w:szCs w:val="18"/>
              </w:rPr>
              <w:t>3</w:t>
            </w:r>
            <w:r>
              <w:rPr>
                <w:rFonts w:hint="eastAsia" w:ascii="仿宋_GB2312" w:hAnsi="宋体" w:eastAsia="仿宋_GB2312" w:cs="仿宋_GB2312"/>
                <w:color w:val="000000" w:themeColor="text1"/>
                <w:sz w:val="18"/>
                <w:szCs w:val="18"/>
              </w:rPr>
              <w:t>消失（双侧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左侧</w:t>
            </w:r>
            <w:r>
              <w:rPr>
                <w:rFonts w:ascii="仿宋_GB2312" w:hAnsi="宋体" w:eastAsia="仿宋_GB2312" w:cs="仿宋_GB2312"/>
                <w:color w:val="000000" w:themeColor="text1"/>
                <w:sz w:val="18"/>
                <w:szCs w:val="18"/>
              </w:rPr>
              <w:t xml:space="preserve"> </w:t>
            </w:r>
            <w:r>
              <w:rPr>
                <w:rFonts w:hint="eastAsia" w:ascii="仿宋_GB2312" w:hAnsi="宋体" w:eastAsia="仿宋_GB2312" w:cs="仿宋_GB2312"/>
                <w:color w:val="000000" w:themeColor="text1"/>
                <w:sz w:val="18"/>
                <w:szCs w:val="18"/>
              </w:rPr>
              <w:t>右侧）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其他</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restart"/>
            <w:vAlign w:val="center"/>
          </w:tcPr>
          <w:p>
            <w:pPr>
              <w:autoSpaceDE w:val="0"/>
              <w:autoSpaceDN w:val="0"/>
              <w:adjustRightInd w:val="0"/>
              <w:ind w:left="100"/>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生活方式指导</w:t>
            </w: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日吸烟量（支）</w:t>
            </w:r>
          </w:p>
        </w:tc>
        <w:tc>
          <w:tcPr>
            <w:tcW w:w="2764" w:type="dxa"/>
            <w:gridSpan w:val="2"/>
            <w:vAlign w:val="center"/>
          </w:tcPr>
          <w:p>
            <w:pPr>
              <w:tabs>
                <w:tab w:val="left" w:pos="1800"/>
              </w:tabs>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position w:val="-1"/>
                <w:sz w:val="18"/>
                <w:szCs w:val="18"/>
              </w:rPr>
              <w:t>/</w:t>
            </w:r>
          </w:p>
        </w:tc>
        <w:tc>
          <w:tcPr>
            <w:tcW w:w="2768" w:type="dxa"/>
            <w:gridSpan w:val="2"/>
            <w:vAlign w:val="center"/>
          </w:tcPr>
          <w:p>
            <w:pPr>
              <w:tabs>
                <w:tab w:val="left" w:pos="1220"/>
              </w:tabs>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position w:val="-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tabs>
                <w:tab w:val="left" w:pos="1220"/>
              </w:tabs>
              <w:autoSpaceDE w:val="0"/>
              <w:autoSpaceDN w:val="0"/>
              <w:adjustRightInd w:val="0"/>
              <w:ind w:left="818"/>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日饮酒量</w:t>
            </w:r>
            <w:r>
              <w:rPr>
                <w:rFonts w:hint="eastAsia" w:ascii="仿宋_GB2312" w:hAnsi="Times New Roman" w:eastAsia="仿宋_GB2312"/>
                <w:color w:val="000000" w:themeColor="text1"/>
                <w:spacing w:val="1"/>
                <w:w w:val="99"/>
                <w:kern w:val="0"/>
                <w:sz w:val="18"/>
                <w:szCs w:val="18"/>
              </w:rPr>
              <w:t>（</w:t>
            </w:r>
            <w:r>
              <w:rPr>
                <w:rFonts w:hint="eastAsia" w:ascii="仿宋_GB2312" w:hAnsi="Times New Roman" w:eastAsia="仿宋_GB2312" w:cs="微软雅黑"/>
                <w:color w:val="000000" w:themeColor="text1"/>
                <w:kern w:val="0"/>
                <w:position w:val="-1"/>
                <w:sz w:val="18"/>
                <w:szCs w:val="18"/>
              </w:rPr>
              <w:t>两）</w:t>
            </w:r>
          </w:p>
        </w:tc>
        <w:tc>
          <w:tcPr>
            <w:tcW w:w="2764" w:type="dxa"/>
            <w:gridSpan w:val="2"/>
            <w:vAlign w:val="center"/>
          </w:tcPr>
          <w:p>
            <w:pPr>
              <w:tabs>
                <w:tab w:val="left" w:pos="1840"/>
              </w:tabs>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w:t>
            </w:r>
          </w:p>
        </w:tc>
        <w:tc>
          <w:tcPr>
            <w:tcW w:w="2768" w:type="dxa"/>
            <w:gridSpan w:val="2"/>
            <w:vAlign w:val="center"/>
          </w:tcPr>
          <w:p>
            <w:pPr>
              <w:tabs>
                <w:tab w:val="left" w:pos="1260"/>
              </w:tabs>
              <w:autoSpaceDE w:val="0"/>
              <w:autoSpaceDN w:val="0"/>
              <w:adjustRightInd w:val="0"/>
              <w:jc w:val="center"/>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1493" w:type="dxa"/>
            <w:gridSpan w:val="3"/>
            <w:vMerge w:val="continue"/>
            <w:vAlign w:val="center"/>
          </w:tcPr>
          <w:p>
            <w:pPr>
              <w:tabs>
                <w:tab w:val="left" w:pos="1260"/>
              </w:tabs>
              <w:autoSpaceDE w:val="0"/>
              <w:autoSpaceDN w:val="0"/>
              <w:adjustRightInd w:val="0"/>
              <w:ind w:left="772"/>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运</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动</w:t>
            </w:r>
          </w:p>
        </w:tc>
        <w:tc>
          <w:tcPr>
            <w:tcW w:w="2764" w:type="dxa"/>
            <w:gridSpan w:val="2"/>
            <w:vAlign w:val="center"/>
          </w:tcPr>
          <w:p>
            <w:pPr>
              <w:tabs>
                <w:tab w:val="left" w:pos="1620"/>
              </w:tabs>
              <w:autoSpaceDE w:val="0"/>
              <w:autoSpaceDN w:val="0"/>
              <w:adjustRightInd w:val="0"/>
              <w:ind w:firstLine="720" w:firstLineChars="40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u w:val="single"/>
              </w:rPr>
              <w:t>次</w:t>
            </w:r>
            <w:r>
              <w:rPr>
                <w:rFonts w:ascii="仿宋_GB2312" w:hAnsi="Times New Roman" w:eastAsia="仿宋_GB2312"/>
                <w:color w:val="000000" w:themeColor="text1"/>
                <w:spacing w:val="1"/>
                <w:kern w:val="0"/>
                <w:sz w:val="18"/>
                <w:szCs w:val="18"/>
                <w:u w:val="single"/>
              </w:rPr>
              <w:t>/</w:t>
            </w:r>
            <w:r>
              <w:rPr>
                <w:rFonts w:hint="eastAsia" w:ascii="仿宋_GB2312" w:hAnsi="Times New Roman" w:eastAsia="仿宋_GB2312" w:cs="微软雅黑"/>
                <w:color w:val="000000" w:themeColor="text1"/>
                <w:kern w:val="0"/>
                <w:sz w:val="18"/>
                <w:szCs w:val="18"/>
                <w:u w:val="single"/>
              </w:rPr>
              <w:t>周</w:t>
            </w:r>
            <w:r>
              <w:rPr>
                <w:rFonts w:ascii="仿宋_GB2312" w:hAnsi="Times New Roman" w:eastAsia="仿宋_GB2312" w:cs="微软雅黑"/>
                <w:color w:val="000000" w:themeColor="text1"/>
                <w:spacing w:val="36"/>
                <w:kern w:val="0"/>
                <w:sz w:val="18"/>
                <w:szCs w:val="18"/>
                <w:u w:val="single"/>
              </w:rPr>
              <w:t xml:space="preserve"> </w:t>
            </w:r>
            <w:r>
              <w:rPr>
                <w:rFonts w:ascii="仿宋_GB2312" w:hAnsi="Times New Roman" w:eastAsia="仿宋_GB2312" w:cs="微软雅黑"/>
                <w:color w:val="000000" w:themeColor="text1"/>
                <w:kern w:val="0"/>
                <w:sz w:val="18"/>
                <w:szCs w:val="18"/>
                <w:u w:val="single"/>
              </w:rPr>
              <w:tab/>
            </w:r>
            <w:r>
              <w:rPr>
                <w:rFonts w:hint="eastAsia" w:ascii="仿宋_GB2312" w:hAnsi="Times New Roman" w:eastAsia="仿宋_GB2312" w:cs="微软雅黑"/>
                <w:color w:val="000000" w:themeColor="text1"/>
                <w:kern w:val="0"/>
                <w:sz w:val="18"/>
                <w:szCs w:val="18"/>
                <w:u w:val="single"/>
              </w:rPr>
              <w:t>分钟</w:t>
            </w:r>
            <w:r>
              <w:rPr>
                <w:rFonts w:ascii="仿宋_GB2312" w:hAnsi="Times New Roman" w:eastAsia="仿宋_GB2312"/>
                <w:color w:val="000000" w:themeColor="text1"/>
                <w:spacing w:val="1"/>
                <w:kern w:val="0"/>
                <w:sz w:val="18"/>
                <w:szCs w:val="18"/>
                <w:u w:val="single"/>
              </w:rPr>
              <w:t>/</w:t>
            </w:r>
            <w:r>
              <w:rPr>
                <w:rFonts w:hint="eastAsia" w:ascii="仿宋_GB2312" w:hAnsi="Times New Roman" w:eastAsia="仿宋_GB2312" w:cs="微软雅黑"/>
                <w:color w:val="000000" w:themeColor="text1"/>
                <w:kern w:val="0"/>
                <w:sz w:val="18"/>
                <w:szCs w:val="18"/>
                <w:u w:val="single"/>
              </w:rPr>
              <w:t>次</w:t>
            </w:r>
          </w:p>
          <w:p>
            <w:pPr>
              <w:tabs>
                <w:tab w:val="left" w:pos="1620"/>
              </w:tabs>
              <w:autoSpaceDE w:val="0"/>
              <w:autoSpaceDN w:val="0"/>
              <w:adjustRightInd w:val="0"/>
              <w:spacing w:before="41"/>
              <w:ind w:firstLine="720" w:firstLineChars="4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次</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s="微软雅黑"/>
                <w:color w:val="000000" w:themeColor="text1"/>
                <w:kern w:val="0"/>
                <w:sz w:val="18"/>
                <w:szCs w:val="18"/>
              </w:rPr>
              <w:t>周</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s="微软雅黑"/>
                <w:color w:val="000000" w:themeColor="text1"/>
                <w:kern w:val="0"/>
                <w:sz w:val="18"/>
                <w:szCs w:val="18"/>
              </w:rPr>
              <w:t>分钟</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s="微软雅黑"/>
                <w:color w:val="000000" w:themeColor="text1"/>
                <w:kern w:val="0"/>
                <w:sz w:val="18"/>
                <w:szCs w:val="18"/>
              </w:rPr>
              <w:t>次</w:t>
            </w:r>
          </w:p>
        </w:tc>
        <w:tc>
          <w:tcPr>
            <w:tcW w:w="2768" w:type="dxa"/>
            <w:gridSpan w:val="2"/>
            <w:vAlign w:val="center"/>
          </w:tcPr>
          <w:p>
            <w:pPr>
              <w:tabs>
                <w:tab w:val="left" w:pos="1220"/>
              </w:tabs>
              <w:autoSpaceDE w:val="0"/>
              <w:autoSpaceDN w:val="0"/>
              <w:adjustRightInd w:val="0"/>
              <w:ind w:left="468"/>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u w:val="single"/>
              </w:rPr>
              <w:t>次</w:t>
            </w:r>
            <w:r>
              <w:rPr>
                <w:rFonts w:ascii="仿宋_GB2312" w:hAnsi="Times New Roman" w:eastAsia="仿宋_GB2312"/>
                <w:color w:val="000000" w:themeColor="text1"/>
                <w:spacing w:val="-2"/>
                <w:kern w:val="0"/>
                <w:sz w:val="18"/>
                <w:szCs w:val="18"/>
                <w:u w:val="single"/>
              </w:rPr>
              <w:t>/</w:t>
            </w:r>
            <w:r>
              <w:rPr>
                <w:rFonts w:hint="eastAsia" w:ascii="仿宋_GB2312" w:hAnsi="Times New Roman" w:eastAsia="仿宋_GB2312" w:cs="微软雅黑"/>
                <w:color w:val="000000" w:themeColor="text1"/>
                <w:kern w:val="0"/>
                <w:sz w:val="18"/>
                <w:szCs w:val="18"/>
                <w:u w:val="single"/>
              </w:rPr>
              <w:t>周</w:t>
            </w:r>
            <w:r>
              <w:rPr>
                <w:rFonts w:ascii="仿宋_GB2312" w:hAnsi="Times New Roman" w:eastAsia="仿宋_GB2312" w:cs="微软雅黑"/>
                <w:color w:val="000000" w:themeColor="text1"/>
                <w:spacing w:val="36"/>
                <w:kern w:val="0"/>
                <w:sz w:val="18"/>
                <w:szCs w:val="18"/>
                <w:u w:val="single"/>
              </w:rPr>
              <w:t xml:space="preserve"> </w:t>
            </w:r>
            <w:r>
              <w:rPr>
                <w:rFonts w:ascii="仿宋_GB2312" w:hAnsi="Times New Roman" w:eastAsia="仿宋_GB2312" w:cs="微软雅黑"/>
                <w:color w:val="000000" w:themeColor="text1"/>
                <w:kern w:val="0"/>
                <w:sz w:val="18"/>
                <w:szCs w:val="18"/>
                <w:u w:val="single"/>
              </w:rPr>
              <w:tab/>
            </w:r>
            <w:r>
              <w:rPr>
                <w:rFonts w:hint="eastAsia" w:ascii="仿宋_GB2312" w:hAnsi="Times New Roman" w:eastAsia="仿宋_GB2312" w:cs="微软雅黑"/>
                <w:color w:val="000000" w:themeColor="text1"/>
                <w:kern w:val="0"/>
                <w:sz w:val="18"/>
                <w:szCs w:val="18"/>
                <w:u w:val="single"/>
              </w:rPr>
              <w:t>分钟</w:t>
            </w:r>
            <w:r>
              <w:rPr>
                <w:rFonts w:ascii="仿宋_GB2312" w:hAnsi="Times New Roman" w:eastAsia="仿宋_GB2312"/>
                <w:color w:val="000000" w:themeColor="text1"/>
                <w:spacing w:val="1"/>
                <w:kern w:val="0"/>
                <w:sz w:val="18"/>
                <w:szCs w:val="18"/>
                <w:u w:val="single"/>
              </w:rPr>
              <w:t>/</w:t>
            </w:r>
            <w:r>
              <w:rPr>
                <w:rFonts w:hint="eastAsia" w:ascii="仿宋_GB2312" w:hAnsi="Times New Roman" w:eastAsia="仿宋_GB2312" w:cs="微软雅黑"/>
                <w:color w:val="000000" w:themeColor="text1"/>
                <w:kern w:val="0"/>
                <w:sz w:val="18"/>
                <w:szCs w:val="18"/>
                <w:u w:val="single"/>
              </w:rPr>
              <w:t>次</w:t>
            </w:r>
          </w:p>
          <w:p>
            <w:pPr>
              <w:tabs>
                <w:tab w:val="left" w:pos="1220"/>
              </w:tabs>
              <w:autoSpaceDE w:val="0"/>
              <w:autoSpaceDN w:val="0"/>
              <w:adjustRightInd w:val="0"/>
              <w:spacing w:before="41"/>
              <w:ind w:left="468"/>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次</w:t>
            </w:r>
            <w:r>
              <w:rPr>
                <w:rFonts w:ascii="仿宋_GB2312" w:hAnsi="Times New Roman" w:eastAsia="仿宋_GB2312"/>
                <w:color w:val="000000" w:themeColor="text1"/>
                <w:spacing w:val="-2"/>
                <w:kern w:val="0"/>
                <w:sz w:val="18"/>
                <w:szCs w:val="18"/>
              </w:rPr>
              <w:t>/</w:t>
            </w:r>
            <w:r>
              <w:rPr>
                <w:rFonts w:hint="eastAsia" w:ascii="仿宋_GB2312" w:hAnsi="Times New Roman" w:eastAsia="仿宋_GB2312" w:cs="微软雅黑"/>
                <w:color w:val="000000" w:themeColor="text1"/>
                <w:kern w:val="0"/>
                <w:sz w:val="18"/>
                <w:szCs w:val="18"/>
              </w:rPr>
              <w:t>周</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s="微软雅黑"/>
                <w:color w:val="000000" w:themeColor="text1"/>
                <w:kern w:val="0"/>
                <w:sz w:val="18"/>
                <w:szCs w:val="18"/>
              </w:rPr>
              <w:t>分钟</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tabs>
                <w:tab w:val="left" w:pos="1260"/>
              </w:tabs>
              <w:autoSpaceDE w:val="0"/>
              <w:autoSpaceDN w:val="0"/>
              <w:adjustRightInd w:val="0"/>
              <w:ind w:left="772"/>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100" w:beforeAutospacing="1"/>
              <w:jc w:val="center"/>
              <w:rPr>
                <w:rFonts w:ascii="仿宋_GB2312" w:hAnsi="仿宋" w:eastAsia="仿宋_GB2312"/>
                <w:color w:val="000000" w:themeColor="text1"/>
                <w:kern w:val="0"/>
                <w:sz w:val="18"/>
                <w:szCs w:val="18"/>
              </w:rPr>
            </w:pPr>
            <w:r>
              <w:rPr>
                <w:rFonts w:hint="eastAsia" w:ascii="仿宋_GB2312" w:hAnsi="仿宋" w:eastAsia="仿宋_GB2312"/>
                <w:color w:val="000000" w:themeColor="text1"/>
                <w:kern w:val="0"/>
                <w:sz w:val="18"/>
                <w:szCs w:val="18"/>
              </w:rPr>
              <w:t>主食（克</w:t>
            </w:r>
            <w:r>
              <w:rPr>
                <w:rFonts w:ascii="仿宋_GB2312" w:hAnsi="仿宋" w:eastAsia="仿宋_GB2312"/>
                <w:color w:val="000000" w:themeColor="text1"/>
                <w:kern w:val="0"/>
                <w:sz w:val="18"/>
                <w:szCs w:val="18"/>
              </w:rPr>
              <w:t>/</w:t>
            </w:r>
            <w:r>
              <w:rPr>
                <w:rFonts w:hint="eastAsia" w:ascii="仿宋_GB2312" w:hAnsi="仿宋" w:eastAsia="仿宋_GB2312"/>
                <w:color w:val="000000" w:themeColor="text1"/>
                <w:kern w:val="0"/>
                <w:sz w:val="18"/>
                <w:szCs w:val="18"/>
              </w:rPr>
              <w:t>天）</w:t>
            </w:r>
          </w:p>
        </w:tc>
        <w:tc>
          <w:tcPr>
            <w:tcW w:w="2764" w:type="dxa"/>
            <w:gridSpan w:val="2"/>
            <w:vAlign w:val="center"/>
          </w:tcPr>
          <w:p>
            <w:pPr>
              <w:tabs>
                <w:tab w:val="left" w:pos="1800"/>
              </w:tabs>
              <w:autoSpaceDE w:val="0"/>
              <w:autoSpaceDN w:val="0"/>
              <w:adjustRightInd w:val="0"/>
              <w:jc w:val="center"/>
              <w:rPr>
                <w:rFonts w:ascii="仿宋_GB2312" w:hAnsi="Times New Roman" w:eastAsia="仿宋_GB2312" w:cs="微软雅黑"/>
                <w:color w:val="000000" w:themeColor="text1"/>
                <w:kern w:val="0"/>
                <w:sz w:val="18"/>
                <w:szCs w:val="18"/>
                <w:u w:val="single"/>
              </w:rPr>
            </w:pPr>
            <w:r>
              <w:rPr>
                <w:rFonts w:ascii="仿宋_GB2312" w:hAnsi="Times New Roman" w:eastAsia="仿宋_GB2312"/>
                <w:color w:val="000000" w:themeColor="text1"/>
                <w:kern w:val="0"/>
                <w:sz w:val="18"/>
                <w:szCs w:val="18"/>
              </w:rPr>
              <w:t>/</w:t>
            </w:r>
          </w:p>
        </w:tc>
        <w:tc>
          <w:tcPr>
            <w:tcW w:w="2768" w:type="dxa"/>
            <w:gridSpan w:val="2"/>
            <w:vAlign w:val="center"/>
          </w:tcPr>
          <w:p>
            <w:pPr>
              <w:tabs>
                <w:tab w:val="left" w:pos="1220"/>
              </w:tabs>
              <w:autoSpaceDE w:val="0"/>
              <w:autoSpaceDN w:val="0"/>
              <w:adjustRightInd w:val="0"/>
              <w:jc w:val="center"/>
              <w:rPr>
                <w:rFonts w:ascii="仿宋_GB2312" w:hAnsi="Times New Roman" w:eastAsia="仿宋_GB2312" w:cs="微软雅黑"/>
                <w:color w:val="000000" w:themeColor="text1"/>
                <w:kern w:val="0"/>
                <w:sz w:val="18"/>
                <w:szCs w:val="18"/>
                <w:u w:val="single"/>
              </w:rPr>
            </w:pPr>
            <w:r>
              <w:rPr>
                <w:rFonts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tabs>
                <w:tab w:val="left" w:pos="1220"/>
              </w:tabs>
              <w:autoSpaceDE w:val="0"/>
              <w:autoSpaceDN w:val="0"/>
              <w:adjustRightInd w:val="0"/>
              <w:spacing w:before="41"/>
              <w:ind w:left="468"/>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摄盐情况（咸淡）</w:t>
            </w:r>
          </w:p>
        </w:tc>
        <w:tc>
          <w:tcPr>
            <w:tcW w:w="2764"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宋体" w:eastAsia="仿宋_GB2312"/>
                <w:color w:val="000000" w:themeColor="text1"/>
                <w:sz w:val="18"/>
                <w:szCs w:val="18"/>
              </w:rPr>
              <w:t>轻</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中</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重</w:t>
            </w:r>
            <w:r>
              <w:rPr>
                <w:rFonts w:ascii="仿宋_GB2312" w:hAnsi="宋体" w:eastAsia="仿宋_GB2312"/>
                <w:color w:val="000000" w:themeColor="text1"/>
                <w:sz w:val="18"/>
                <w:szCs w:val="18"/>
              </w:rPr>
              <w:t xml:space="preserve">         </w:t>
            </w:r>
            <w:r>
              <w:rPr>
                <w:rFonts w:hint="eastAsia" w:ascii="仿宋_GB2312" w:hAnsi="宋体" w:eastAsia="仿宋_GB2312"/>
                <w:color w:val="000000" w:themeColor="text1"/>
                <w:sz w:val="18"/>
                <w:szCs w:val="18"/>
              </w:rPr>
              <w:t>轻</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中</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重</w:t>
            </w:r>
          </w:p>
        </w:tc>
        <w:tc>
          <w:tcPr>
            <w:tcW w:w="2768"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宋体" w:eastAsia="仿宋_GB2312"/>
                <w:color w:val="000000" w:themeColor="text1"/>
                <w:sz w:val="18"/>
                <w:szCs w:val="18"/>
              </w:rPr>
              <w:t>轻</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中</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重</w:t>
            </w:r>
            <w:r>
              <w:rPr>
                <w:rFonts w:ascii="仿宋_GB2312" w:hAnsi="宋体" w:eastAsia="仿宋_GB2312"/>
                <w:color w:val="000000" w:themeColor="text1"/>
                <w:sz w:val="18"/>
                <w:szCs w:val="18"/>
              </w:rPr>
              <w:t xml:space="preserve">         </w:t>
            </w:r>
            <w:r>
              <w:rPr>
                <w:rFonts w:hint="eastAsia" w:ascii="仿宋_GB2312" w:hAnsi="宋体" w:eastAsia="仿宋_GB2312"/>
                <w:color w:val="000000" w:themeColor="text1"/>
                <w:sz w:val="18"/>
                <w:szCs w:val="18"/>
              </w:rPr>
              <w:t>轻</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中</w:t>
            </w:r>
            <w:r>
              <w:rPr>
                <w:rFonts w:ascii="仿宋_GB2312" w:hAnsi="宋体" w:eastAsia="仿宋_GB2312"/>
                <w:color w:val="000000" w:themeColor="text1"/>
                <w:sz w:val="18"/>
                <w:szCs w:val="18"/>
              </w:rPr>
              <w:t>/</w:t>
            </w:r>
            <w:r>
              <w:rPr>
                <w:rFonts w:hint="eastAsia" w:ascii="仿宋_GB2312" w:hAnsi="宋体" w:eastAsia="仿宋_GB2312"/>
                <w:color w:val="000000" w:themeColor="text1"/>
                <w:sz w:val="18"/>
                <w:szCs w:val="18"/>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ind w:left="1017"/>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心理调整</w:t>
            </w:r>
          </w:p>
        </w:tc>
        <w:tc>
          <w:tcPr>
            <w:tcW w:w="2764" w:type="dxa"/>
            <w:gridSpan w:val="2"/>
            <w:vAlign w:val="center"/>
          </w:tcPr>
          <w:p>
            <w:pPr>
              <w:tabs>
                <w:tab w:val="left" w:pos="208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olor w:val="000000" w:themeColor="text1"/>
                <w:spacing w:val="-6"/>
                <w:sz w:val="18"/>
                <w:szCs w:val="18"/>
              </w:rPr>
              <w:t>1</w:t>
            </w:r>
            <w:r>
              <w:rPr>
                <w:rFonts w:hint="eastAsia" w:ascii="仿宋_GB2312" w:hAnsi="宋体" w:eastAsia="仿宋_GB2312"/>
                <w:color w:val="000000" w:themeColor="text1"/>
                <w:spacing w:val="-6"/>
                <w:sz w:val="18"/>
                <w:szCs w:val="18"/>
              </w:rPr>
              <w:t>良好</w:t>
            </w:r>
            <w:r>
              <w:rPr>
                <w:rFonts w:ascii="仿宋_GB2312" w:hAnsi="宋体" w:eastAsia="仿宋_GB2312"/>
                <w:color w:val="000000" w:themeColor="text1"/>
                <w:spacing w:val="-6"/>
                <w:sz w:val="18"/>
                <w:szCs w:val="18"/>
              </w:rPr>
              <w:t xml:space="preserve">  2</w:t>
            </w:r>
            <w:r>
              <w:rPr>
                <w:rFonts w:hint="eastAsia" w:ascii="仿宋_GB2312" w:hAnsi="宋体" w:eastAsia="仿宋_GB2312"/>
                <w:color w:val="000000" w:themeColor="text1"/>
                <w:spacing w:val="-6"/>
                <w:sz w:val="18"/>
                <w:szCs w:val="18"/>
              </w:rPr>
              <w:t>一般</w:t>
            </w:r>
            <w:r>
              <w:rPr>
                <w:rFonts w:ascii="仿宋_GB2312" w:hAnsi="宋体" w:eastAsia="仿宋_GB2312"/>
                <w:color w:val="000000" w:themeColor="text1"/>
                <w:spacing w:val="-6"/>
                <w:sz w:val="18"/>
                <w:szCs w:val="18"/>
              </w:rPr>
              <w:t xml:space="preserve">    3 </w:t>
            </w:r>
            <w:r>
              <w:rPr>
                <w:rFonts w:hint="eastAsia" w:ascii="仿宋_GB2312" w:hAnsi="宋体" w:eastAsia="仿宋_GB2312"/>
                <w:color w:val="000000" w:themeColor="text1"/>
                <w:spacing w:val="-6"/>
                <w:sz w:val="18"/>
                <w:szCs w:val="18"/>
              </w:rPr>
              <w:t>差</w:t>
            </w:r>
            <w:r>
              <w:rPr>
                <w:rFonts w:ascii="仿宋_GB2312" w:hAnsi="宋体" w:eastAsia="仿宋_GB2312"/>
                <w:color w:val="000000" w:themeColor="text1"/>
                <w:spacing w:val="-6"/>
                <w:sz w:val="18"/>
                <w:szCs w:val="18"/>
              </w:rPr>
              <w:t xml:space="preserve">   </w:t>
            </w:r>
            <w:r>
              <w:rPr>
                <w:rFonts w:hint="eastAsia" w:ascii="仿宋_GB2312" w:hAnsi="宋体" w:eastAsia="仿宋_GB2312"/>
                <w:color w:val="000000" w:themeColor="text1"/>
                <w:sz w:val="18"/>
                <w:szCs w:val="18"/>
              </w:rPr>
              <w:t>□</w:t>
            </w:r>
          </w:p>
        </w:tc>
        <w:tc>
          <w:tcPr>
            <w:tcW w:w="2768" w:type="dxa"/>
            <w:gridSpan w:val="2"/>
            <w:vAlign w:val="center"/>
          </w:tcPr>
          <w:p>
            <w:pPr>
              <w:tabs>
                <w:tab w:val="left" w:pos="2460"/>
              </w:tabs>
              <w:autoSpaceDE w:val="0"/>
              <w:autoSpaceDN w:val="0"/>
              <w:adjustRightInd w:val="0"/>
              <w:rPr>
                <w:rFonts w:ascii="仿宋_GB2312" w:hAnsi="Times New Roman" w:eastAsia="仿宋_GB2312"/>
                <w:color w:val="000000" w:themeColor="text1"/>
                <w:kern w:val="0"/>
                <w:sz w:val="18"/>
                <w:szCs w:val="18"/>
              </w:rPr>
            </w:pPr>
            <w:r>
              <w:rPr>
                <w:rFonts w:ascii="仿宋_GB2312" w:hAnsi="宋体" w:eastAsia="仿宋_GB2312"/>
                <w:color w:val="000000" w:themeColor="text1"/>
                <w:spacing w:val="-6"/>
                <w:sz w:val="18"/>
                <w:szCs w:val="18"/>
              </w:rPr>
              <w:t>1</w:t>
            </w:r>
            <w:r>
              <w:rPr>
                <w:rFonts w:hint="eastAsia" w:ascii="仿宋_GB2312" w:hAnsi="宋体" w:eastAsia="仿宋_GB2312"/>
                <w:color w:val="000000" w:themeColor="text1"/>
                <w:spacing w:val="-6"/>
                <w:sz w:val="18"/>
                <w:szCs w:val="18"/>
              </w:rPr>
              <w:t>良好</w:t>
            </w:r>
            <w:r>
              <w:rPr>
                <w:rFonts w:ascii="仿宋_GB2312" w:hAnsi="宋体" w:eastAsia="仿宋_GB2312"/>
                <w:color w:val="000000" w:themeColor="text1"/>
                <w:spacing w:val="-6"/>
                <w:sz w:val="18"/>
                <w:szCs w:val="18"/>
              </w:rPr>
              <w:t xml:space="preserve">  2 </w:t>
            </w:r>
            <w:r>
              <w:rPr>
                <w:rFonts w:hint="eastAsia" w:ascii="仿宋_GB2312" w:hAnsi="宋体" w:eastAsia="仿宋_GB2312"/>
                <w:color w:val="000000" w:themeColor="text1"/>
                <w:spacing w:val="-6"/>
                <w:sz w:val="18"/>
                <w:szCs w:val="18"/>
              </w:rPr>
              <w:t>一般</w:t>
            </w:r>
            <w:r>
              <w:rPr>
                <w:rFonts w:ascii="仿宋_GB2312" w:hAnsi="宋体" w:eastAsia="仿宋_GB2312"/>
                <w:color w:val="000000" w:themeColor="text1"/>
                <w:spacing w:val="-6"/>
                <w:sz w:val="18"/>
                <w:szCs w:val="18"/>
              </w:rPr>
              <w:t xml:space="preserve">  3 </w:t>
            </w:r>
            <w:r>
              <w:rPr>
                <w:rFonts w:hint="eastAsia" w:ascii="仿宋_GB2312" w:hAnsi="宋体" w:eastAsia="仿宋_GB2312"/>
                <w:color w:val="000000" w:themeColor="text1"/>
                <w:spacing w:val="-6"/>
                <w:sz w:val="18"/>
                <w:szCs w:val="18"/>
              </w:rPr>
              <w:t>差</w:t>
            </w:r>
            <w:r>
              <w:rPr>
                <w:rFonts w:ascii="仿宋_GB2312" w:hAnsi="宋体" w:eastAsia="仿宋_GB2312"/>
                <w:color w:val="000000" w:themeColor="text1"/>
                <w:spacing w:val="-6"/>
                <w:sz w:val="18"/>
                <w:szCs w:val="18"/>
              </w:rPr>
              <w:t xml:space="preserve">   </w:t>
            </w: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ind w:left="1018"/>
              <w:jc w:val="center"/>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遵医行为</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olor w:val="000000" w:themeColor="text1"/>
                <w:spacing w:val="-6"/>
                <w:sz w:val="18"/>
                <w:szCs w:val="18"/>
              </w:rPr>
              <w:t>1</w:t>
            </w:r>
            <w:r>
              <w:rPr>
                <w:rFonts w:hint="eastAsia" w:ascii="仿宋_GB2312" w:hAnsi="宋体" w:eastAsia="仿宋_GB2312"/>
                <w:color w:val="000000" w:themeColor="text1"/>
                <w:spacing w:val="-6"/>
                <w:sz w:val="18"/>
                <w:szCs w:val="18"/>
              </w:rPr>
              <w:t>良好</w:t>
            </w:r>
            <w:r>
              <w:rPr>
                <w:rFonts w:ascii="仿宋_GB2312" w:hAnsi="宋体" w:eastAsia="仿宋_GB2312"/>
                <w:color w:val="000000" w:themeColor="text1"/>
                <w:spacing w:val="-6"/>
                <w:sz w:val="18"/>
                <w:szCs w:val="18"/>
              </w:rPr>
              <w:t xml:space="preserve">  2</w:t>
            </w:r>
            <w:r>
              <w:rPr>
                <w:rFonts w:hint="eastAsia" w:ascii="仿宋_GB2312" w:hAnsi="宋体" w:eastAsia="仿宋_GB2312"/>
                <w:color w:val="000000" w:themeColor="text1"/>
                <w:spacing w:val="-6"/>
                <w:sz w:val="18"/>
                <w:szCs w:val="18"/>
              </w:rPr>
              <w:t>一般</w:t>
            </w:r>
            <w:r>
              <w:rPr>
                <w:rFonts w:ascii="仿宋_GB2312" w:hAnsi="宋体" w:eastAsia="仿宋_GB2312"/>
                <w:color w:val="000000" w:themeColor="text1"/>
                <w:spacing w:val="-6"/>
                <w:sz w:val="18"/>
                <w:szCs w:val="18"/>
              </w:rPr>
              <w:t xml:space="preserve">    3 </w:t>
            </w:r>
            <w:r>
              <w:rPr>
                <w:rFonts w:hint="eastAsia" w:ascii="仿宋_GB2312" w:hAnsi="宋体" w:eastAsia="仿宋_GB2312"/>
                <w:color w:val="000000" w:themeColor="text1"/>
                <w:spacing w:val="-6"/>
                <w:sz w:val="18"/>
                <w:szCs w:val="18"/>
              </w:rPr>
              <w:t>差</w:t>
            </w:r>
            <w:r>
              <w:rPr>
                <w:rFonts w:ascii="仿宋_GB2312" w:hAnsi="宋体" w:eastAsia="仿宋_GB2312"/>
                <w:color w:val="000000" w:themeColor="text1"/>
                <w:spacing w:val="-6"/>
                <w:sz w:val="18"/>
                <w:szCs w:val="18"/>
              </w:rPr>
              <w:t xml:space="preserve">   </w:t>
            </w:r>
            <w:r>
              <w:rPr>
                <w:rFonts w:hint="eastAsia" w:ascii="仿宋_GB2312" w:hAnsi="宋体" w:eastAsia="仿宋_GB2312"/>
                <w:color w:val="000000" w:themeColor="text1"/>
                <w:sz w:val="18"/>
                <w:szCs w:val="18"/>
              </w:rPr>
              <w:t>□</w:t>
            </w: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p>
            <w:pPr>
              <w:rPr>
                <w:rFonts w:ascii="仿宋_GB2312" w:hAnsi="Times New Roman" w:eastAsia="仿宋_GB2312"/>
                <w:color w:val="000000" w:themeColor="text1"/>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olor w:val="000000" w:themeColor="text1"/>
                <w:spacing w:val="-6"/>
                <w:sz w:val="18"/>
                <w:szCs w:val="18"/>
              </w:rPr>
              <w:t>1</w:t>
            </w:r>
            <w:r>
              <w:rPr>
                <w:rFonts w:hint="eastAsia" w:ascii="仿宋_GB2312" w:hAnsi="宋体" w:eastAsia="仿宋_GB2312"/>
                <w:color w:val="000000" w:themeColor="text1"/>
                <w:spacing w:val="-6"/>
                <w:sz w:val="18"/>
                <w:szCs w:val="18"/>
              </w:rPr>
              <w:t>良好</w:t>
            </w:r>
            <w:r>
              <w:rPr>
                <w:rFonts w:ascii="仿宋_GB2312" w:hAnsi="宋体" w:eastAsia="仿宋_GB2312"/>
                <w:color w:val="000000" w:themeColor="text1"/>
                <w:spacing w:val="-6"/>
                <w:sz w:val="18"/>
                <w:szCs w:val="18"/>
              </w:rPr>
              <w:t xml:space="preserve">  2 </w:t>
            </w:r>
            <w:r>
              <w:rPr>
                <w:rFonts w:hint="eastAsia" w:ascii="仿宋_GB2312" w:hAnsi="宋体" w:eastAsia="仿宋_GB2312"/>
                <w:color w:val="000000" w:themeColor="text1"/>
                <w:spacing w:val="-6"/>
                <w:sz w:val="18"/>
                <w:szCs w:val="18"/>
              </w:rPr>
              <w:t>一般</w:t>
            </w:r>
            <w:r>
              <w:rPr>
                <w:rFonts w:ascii="仿宋_GB2312" w:hAnsi="宋体" w:eastAsia="仿宋_GB2312"/>
                <w:color w:val="000000" w:themeColor="text1"/>
                <w:spacing w:val="-6"/>
                <w:sz w:val="18"/>
                <w:szCs w:val="18"/>
              </w:rPr>
              <w:t xml:space="preserve">  3 </w:t>
            </w:r>
            <w:r>
              <w:rPr>
                <w:rFonts w:hint="eastAsia" w:ascii="仿宋_GB2312" w:hAnsi="宋体" w:eastAsia="仿宋_GB2312"/>
                <w:color w:val="000000" w:themeColor="text1"/>
                <w:spacing w:val="-6"/>
                <w:sz w:val="18"/>
                <w:szCs w:val="18"/>
              </w:rPr>
              <w:t>差</w:t>
            </w:r>
            <w:r>
              <w:rPr>
                <w:rFonts w:ascii="仿宋_GB2312" w:hAnsi="宋体" w:eastAsia="仿宋_GB2312"/>
                <w:color w:val="000000" w:themeColor="text1"/>
                <w:spacing w:val="-6"/>
                <w:sz w:val="18"/>
                <w:szCs w:val="18"/>
              </w:rPr>
              <w:t xml:space="preserve">   </w:t>
            </w: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restart"/>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目前用药情况</w:t>
            </w: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药物名称</w:t>
            </w:r>
            <w:r>
              <w:rPr>
                <w:rFonts w:ascii="仿宋_GB2312" w:hAnsi="Times New Roman" w:eastAsia="仿宋_GB2312"/>
                <w:color w:val="000000" w:themeColor="text1"/>
                <w:kern w:val="0"/>
                <w:sz w:val="18"/>
                <w:szCs w:val="18"/>
              </w:rPr>
              <w:t>1</w:t>
            </w:r>
          </w:p>
        </w:tc>
        <w:tc>
          <w:tcPr>
            <w:tcW w:w="2764"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sz w:val="18"/>
                <w:szCs w:val="18"/>
              </w:rPr>
            </w:pPr>
          </w:p>
        </w:tc>
        <w:tc>
          <w:tcPr>
            <w:tcW w:w="2768" w:type="dxa"/>
            <w:gridSpan w:val="2"/>
            <w:vAlign w:val="center"/>
          </w:tcPr>
          <w:p>
            <w:pPr>
              <w:tabs>
                <w:tab w:val="left" w:pos="560"/>
                <w:tab w:val="left" w:pos="1040"/>
                <w:tab w:val="left" w:pos="1520"/>
                <w:tab w:val="left" w:pos="2000"/>
              </w:tabs>
              <w:autoSpaceDE w:val="0"/>
              <w:autoSpaceDN w:val="0"/>
              <w:adjustRightInd w:val="0"/>
              <w:ind w:left="101"/>
              <w:jc w:val="left"/>
              <w:rPr>
                <w:rFonts w:ascii="仿宋_GB2312" w:hAnsi="Times New Roman" w:eastAsia="仿宋_GB2312" w:cs="微软雅黑"/>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用法用量</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药物名称</w:t>
            </w:r>
            <w:r>
              <w:rPr>
                <w:rFonts w:ascii="仿宋_GB2312" w:hAnsi="Times New Roman" w:eastAsia="仿宋_GB2312"/>
                <w:color w:val="000000" w:themeColor="text1"/>
                <w:kern w:val="0"/>
                <w:sz w:val="18"/>
                <w:szCs w:val="18"/>
              </w:rPr>
              <w:t>2</w:t>
            </w:r>
          </w:p>
        </w:tc>
        <w:tc>
          <w:tcPr>
            <w:tcW w:w="2764" w:type="dxa"/>
            <w:gridSpan w:val="2"/>
            <w:vAlign w:val="center"/>
          </w:tcPr>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p>
        </w:tc>
        <w:tc>
          <w:tcPr>
            <w:tcW w:w="2768"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用法用量</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药物名称</w:t>
            </w:r>
            <w:r>
              <w:rPr>
                <w:rFonts w:ascii="仿宋_GB2312" w:hAnsi="Times New Roman" w:eastAsia="仿宋_GB2312"/>
                <w:color w:val="000000" w:themeColor="text1"/>
                <w:kern w:val="0"/>
                <w:sz w:val="18"/>
                <w:szCs w:val="18"/>
              </w:rPr>
              <w:t>3</w:t>
            </w:r>
          </w:p>
        </w:tc>
        <w:tc>
          <w:tcPr>
            <w:tcW w:w="2764" w:type="dxa"/>
            <w:gridSpan w:val="2"/>
            <w:vAlign w:val="center"/>
          </w:tcPr>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p>
        </w:tc>
        <w:tc>
          <w:tcPr>
            <w:tcW w:w="2768"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用法用量</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药物名称</w:t>
            </w:r>
            <w:r>
              <w:rPr>
                <w:rFonts w:ascii="仿宋_GB2312" w:hAnsi="Times New Roman" w:eastAsia="仿宋_GB2312"/>
                <w:color w:val="000000" w:themeColor="text1"/>
                <w:kern w:val="0"/>
                <w:sz w:val="18"/>
                <w:szCs w:val="18"/>
              </w:rPr>
              <w:t>4</w:t>
            </w:r>
          </w:p>
        </w:tc>
        <w:tc>
          <w:tcPr>
            <w:tcW w:w="2764" w:type="dxa"/>
            <w:gridSpan w:val="2"/>
            <w:vAlign w:val="center"/>
          </w:tcPr>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p>
        </w:tc>
        <w:tc>
          <w:tcPr>
            <w:tcW w:w="2768"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用法用量</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药物名称</w:t>
            </w:r>
            <w:r>
              <w:rPr>
                <w:rFonts w:ascii="仿宋_GB2312" w:hAnsi="Times New Roman" w:eastAsia="仿宋_GB2312"/>
                <w:color w:val="000000" w:themeColor="text1"/>
                <w:kern w:val="0"/>
                <w:sz w:val="18"/>
                <w:szCs w:val="18"/>
              </w:rPr>
              <w:t>5</w:t>
            </w:r>
          </w:p>
        </w:tc>
        <w:tc>
          <w:tcPr>
            <w:tcW w:w="2764"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sz w:val="18"/>
                <w:szCs w:val="18"/>
              </w:rPr>
            </w:pPr>
          </w:p>
        </w:tc>
        <w:tc>
          <w:tcPr>
            <w:tcW w:w="2768" w:type="dxa"/>
            <w:gridSpan w:val="2"/>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用法用量</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417" w:type="dxa"/>
            <w:vAlign w:val="center"/>
          </w:tcPr>
          <w:p>
            <w:pPr>
              <w:tabs>
                <w:tab w:val="left" w:pos="1620"/>
              </w:tabs>
              <w:autoSpaceDE w:val="0"/>
              <w:autoSpaceDN w:val="0"/>
              <w:adjustRightInd w:val="0"/>
              <w:ind w:left="100"/>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1493" w:type="dxa"/>
            <w:gridSpan w:val="3"/>
            <w:vMerge w:val="continue"/>
            <w:vAlign w:val="center"/>
          </w:tcPr>
          <w:p>
            <w:pPr>
              <w:autoSpaceDE w:val="0"/>
              <w:autoSpaceDN w:val="0"/>
              <w:adjustRightInd w:val="0"/>
              <w:spacing w:before="3"/>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3"/>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胰岛素</w:t>
            </w:r>
          </w:p>
        </w:tc>
        <w:tc>
          <w:tcPr>
            <w:tcW w:w="2764" w:type="dxa"/>
            <w:gridSpan w:val="2"/>
            <w:vAlign w:val="center"/>
          </w:tcPr>
          <w:p>
            <w:pPr>
              <w:autoSpaceDE w:val="0"/>
              <w:autoSpaceDN w:val="0"/>
              <w:adjustRightInd w:val="0"/>
              <w:ind w:left="10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种类：</w:t>
            </w:r>
          </w:p>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sz w:val="18"/>
                <w:szCs w:val="18"/>
              </w:rPr>
              <w:t>用法和用量：</w:t>
            </w:r>
          </w:p>
        </w:tc>
        <w:tc>
          <w:tcPr>
            <w:tcW w:w="2768" w:type="dxa"/>
            <w:gridSpan w:val="2"/>
            <w:vAlign w:val="center"/>
          </w:tcPr>
          <w:p>
            <w:pPr>
              <w:autoSpaceDE w:val="0"/>
              <w:autoSpaceDN w:val="0"/>
              <w:adjustRightInd w:val="0"/>
              <w:ind w:left="101"/>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种类：</w:t>
            </w:r>
          </w:p>
          <w:p>
            <w:pPr>
              <w:autoSpaceDE w:val="0"/>
              <w:autoSpaceDN w:val="0"/>
              <w:adjustRightInd w:val="0"/>
              <w:ind w:left="101"/>
              <w:jc w:val="left"/>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sz w:val="18"/>
                <w:szCs w:val="18"/>
              </w:rPr>
              <w:t>用法和用量：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974" w:type="dxa"/>
            <w:gridSpan w:val="6"/>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服药依从性</w:t>
            </w:r>
          </w:p>
        </w:tc>
        <w:tc>
          <w:tcPr>
            <w:tcW w:w="2764" w:type="dxa"/>
            <w:gridSpan w:val="2"/>
            <w:vAlign w:val="center"/>
          </w:tcPr>
          <w:p>
            <w:pPr>
              <w:tabs>
                <w:tab w:val="left" w:pos="268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kern w:val="0"/>
                <w:sz w:val="18"/>
                <w:szCs w:val="18"/>
              </w:rPr>
              <w:t xml:space="preserve">规律 </w:t>
            </w:r>
            <w:r>
              <w:rPr>
                <w:rFonts w:ascii="仿宋_GB2312" w:hAnsi="Times New Roman" w:eastAsia="仿宋_GB2312"/>
                <w:color w:val="000000" w:themeColor="text1"/>
                <w:kern w:val="0"/>
                <w:sz w:val="18"/>
                <w:szCs w:val="18"/>
              </w:rPr>
              <w:t>2</w:t>
            </w:r>
            <w:r>
              <w:rPr>
                <w:rFonts w:hint="eastAsia" w:ascii="仿宋_GB2312" w:hAnsi="Times New Roman" w:eastAsia="仿宋_GB2312" w:cs="微软雅黑"/>
                <w:color w:val="000000" w:themeColor="text1"/>
                <w:kern w:val="0"/>
                <w:sz w:val="18"/>
                <w:szCs w:val="18"/>
              </w:rPr>
              <w:t>间断</w:t>
            </w:r>
            <w:r>
              <w:rPr>
                <w:rFonts w:ascii="仿宋_GB2312" w:hAnsi="Times New Roman" w:eastAsia="仿宋_GB2312" w:cs="微软雅黑"/>
                <w:color w:val="000000" w:themeColor="text1"/>
                <w:spacing w:val="-10"/>
                <w:kern w:val="0"/>
                <w:sz w:val="18"/>
                <w:szCs w:val="18"/>
              </w:rPr>
              <w:t xml:space="preserve"> </w:t>
            </w:r>
            <w:r>
              <w:rPr>
                <w:rFonts w:ascii="仿宋_GB2312" w:hAnsi="Times New Roman" w:eastAsia="仿宋_GB2312"/>
                <w:color w:val="000000" w:themeColor="text1"/>
                <w:kern w:val="0"/>
                <w:sz w:val="18"/>
                <w:szCs w:val="18"/>
              </w:rPr>
              <w:t>3</w:t>
            </w:r>
            <w:r>
              <w:rPr>
                <w:rFonts w:hint="eastAsia" w:ascii="仿宋_GB2312" w:hAnsi="Times New Roman" w:eastAsia="仿宋_GB2312" w:cs="微软雅黑"/>
                <w:color w:val="000000" w:themeColor="text1"/>
                <w:kern w:val="0"/>
                <w:sz w:val="18"/>
                <w:szCs w:val="18"/>
              </w:rPr>
              <w:t>不服药</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olor w:val="000000" w:themeColor="text1"/>
                <w:kern w:val="0"/>
                <w:sz w:val="18"/>
                <w:szCs w:val="18"/>
              </w:rPr>
              <w:t>□</w:t>
            </w:r>
          </w:p>
        </w:tc>
        <w:tc>
          <w:tcPr>
            <w:tcW w:w="2768" w:type="dxa"/>
            <w:gridSpan w:val="2"/>
            <w:vAlign w:val="center"/>
          </w:tcPr>
          <w:p>
            <w:pPr>
              <w:tabs>
                <w:tab w:val="left" w:pos="208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0"/>
                <w:kern w:val="0"/>
                <w:sz w:val="18"/>
                <w:szCs w:val="18"/>
              </w:rPr>
              <w:t xml:space="preserve"> </w:t>
            </w:r>
            <w:r>
              <w:rPr>
                <w:rFonts w:hint="eastAsia" w:ascii="仿宋_GB2312" w:hAnsi="Times New Roman" w:eastAsia="仿宋_GB2312" w:cs="微软雅黑"/>
                <w:color w:val="000000" w:themeColor="text1"/>
                <w:kern w:val="0"/>
                <w:sz w:val="18"/>
                <w:szCs w:val="18"/>
              </w:rPr>
              <w:t>规律</w:t>
            </w:r>
            <w:r>
              <w:rPr>
                <w:rFonts w:ascii="仿宋_GB2312" w:hAnsi="Times New Roman" w:eastAsia="仿宋_GB2312" w:cs="微软雅黑"/>
                <w:color w:val="000000" w:themeColor="text1"/>
                <w:spacing w:val="-15"/>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0"/>
                <w:kern w:val="0"/>
                <w:sz w:val="18"/>
                <w:szCs w:val="18"/>
              </w:rPr>
              <w:t xml:space="preserve"> </w:t>
            </w:r>
            <w:r>
              <w:rPr>
                <w:rFonts w:hint="eastAsia" w:ascii="仿宋_GB2312" w:hAnsi="Times New Roman" w:eastAsia="仿宋_GB2312" w:cs="微软雅黑"/>
                <w:color w:val="000000" w:themeColor="text1"/>
                <w:kern w:val="0"/>
                <w:sz w:val="18"/>
                <w:szCs w:val="18"/>
              </w:rPr>
              <w:t>间断</w:t>
            </w:r>
            <w:r>
              <w:rPr>
                <w:rFonts w:ascii="仿宋_GB2312" w:hAnsi="Times New Roman" w:eastAsia="仿宋_GB2312" w:cs="微软雅黑"/>
                <w:color w:val="000000" w:themeColor="text1"/>
                <w:spacing w:val="-15"/>
                <w:kern w:val="0"/>
                <w:sz w:val="18"/>
                <w:szCs w:val="18"/>
              </w:rPr>
              <w:t xml:space="preserve"> </w:t>
            </w: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8"/>
                <w:kern w:val="0"/>
                <w:sz w:val="18"/>
                <w:szCs w:val="18"/>
              </w:rPr>
              <w:t xml:space="preserve"> </w:t>
            </w:r>
            <w:r>
              <w:rPr>
                <w:rFonts w:hint="eastAsia" w:ascii="仿宋_GB2312" w:hAnsi="Times New Roman" w:eastAsia="仿宋_GB2312" w:cs="微软雅黑"/>
                <w:color w:val="000000" w:themeColor="text1"/>
                <w:kern w:val="0"/>
                <w:sz w:val="18"/>
                <w:szCs w:val="18"/>
              </w:rPr>
              <w:t>不服药</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974" w:type="dxa"/>
            <w:gridSpan w:val="6"/>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药物不良反应</w:t>
            </w:r>
          </w:p>
        </w:tc>
        <w:tc>
          <w:tcPr>
            <w:tcW w:w="2764" w:type="dxa"/>
            <w:gridSpan w:val="2"/>
            <w:vAlign w:val="center"/>
          </w:tcPr>
          <w:p>
            <w:pPr>
              <w:tabs>
                <w:tab w:val="left" w:pos="226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
                <w:kern w:val="0"/>
                <w:sz w:val="18"/>
                <w:szCs w:val="18"/>
              </w:rPr>
              <w:t xml:space="preserve"> </w:t>
            </w:r>
            <w:r>
              <w:rPr>
                <w:rFonts w:hint="eastAsia" w:ascii="仿宋_GB2312" w:hAnsi="Times New Roman" w:eastAsia="仿宋_GB2312" w:cs="微软雅黑"/>
                <w:color w:val="000000" w:themeColor="text1"/>
                <w:kern w:val="0"/>
                <w:position w:val="-1"/>
                <w:sz w:val="18"/>
                <w:szCs w:val="18"/>
              </w:rPr>
              <w:t>无</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8"/>
                <w:kern w:val="0"/>
                <w:position w:val="-1"/>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
                <w:kern w:val="0"/>
                <w:sz w:val="18"/>
                <w:szCs w:val="18"/>
              </w:rPr>
              <w:t xml:space="preserve"> </w:t>
            </w:r>
            <w:r>
              <w:rPr>
                <w:rFonts w:hint="eastAsia" w:ascii="仿宋_GB2312" w:hAnsi="Times New Roman" w:eastAsia="仿宋_GB2312" w:cs="微软雅黑"/>
                <w:color w:val="000000" w:themeColor="text1"/>
                <w:kern w:val="0"/>
                <w:position w:val="-1"/>
                <w:sz w:val="18"/>
                <w:szCs w:val="18"/>
              </w:rPr>
              <w:t>有</w:t>
            </w:r>
            <w:r>
              <w:rPr>
                <w:rFonts w:ascii="仿宋_GB2312" w:hAnsi="Times New Roman" w:eastAsia="仿宋_GB2312" w:cs="微软雅黑"/>
                <w:color w:val="000000" w:themeColor="text1"/>
                <w:spacing w:val="36"/>
                <w:kern w:val="0"/>
                <w:position w:val="-1"/>
                <w:sz w:val="18"/>
                <w:szCs w:val="18"/>
                <w:u w:val="single"/>
              </w:rPr>
              <w:t xml:space="preserve"> </w:t>
            </w:r>
            <w:r>
              <w:rPr>
                <w:rFonts w:ascii="仿宋_GB2312" w:hAnsi="Times New Roman" w:eastAsia="仿宋_GB2312" w:cs="微软雅黑"/>
                <w:color w:val="000000" w:themeColor="text1"/>
                <w:kern w:val="0"/>
                <w:position w:val="-1"/>
                <w:sz w:val="18"/>
                <w:szCs w:val="18"/>
                <w:u w:val="single"/>
              </w:rPr>
              <w:t xml:space="preserve">     </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olor w:val="000000" w:themeColor="text1"/>
                <w:kern w:val="0"/>
                <w:sz w:val="18"/>
                <w:szCs w:val="18"/>
              </w:rPr>
              <w:t xml:space="preserve">       </w:t>
            </w:r>
            <w:r>
              <w:rPr>
                <w:rFonts w:hint="eastAsia" w:ascii="仿宋_GB2312" w:hAnsi="Times New Roman" w:eastAsia="仿宋_GB2312"/>
                <w:color w:val="000000" w:themeColor="text1"/>
                <w:kern w:val="0"/>
                <w:sz w:val="18"/>
                <w:szCs w:val="18"/>
              </w:rPr>
              <w:t>□</w:t>
            </w:r>
          </w:p>
        </w:tc>
        <w:tc>
          <w:tcPr>
            <w:tcW w:w="2768" w:type="dxa"/>
            <w:gridSpan w:val="2"/>
            <w:vAlign w:val="center"/>
          </w:tcPr>
          <w:p>
            <w:pPr>
              <w:tabs>
                <w:tab w:val="left" w:pos="204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
                <w:kern w:val="0"/>
                <w:sz w:val="18"/>
                <w:szCs w:val="18"/>
              </w:rPr>
              <w:t xml:space="preserve"> </w:t>
            </w:r>
            <w:r>
              <w:rPr>
                <w:rFonts w:hint="eastAsia" w:ascii="仿宋_GB2312" w:hAnsi="Times New Roman" w:eastAsia="仿宋_GB2312" w:cs="微软雅黑"/>
                <w:color w:val="000000" w:themeColor="text1"/>
                <w:kern w:val="0"/>
                <w:position w:val="-1"/>
                <w:sz w:val="18"/>
                <w:szCs w:val="18"/>
              </w:rPr>
              <w:t>无</w:t>
            </w:r>
            <w:r>
              <w:rPr>
                <w:rFonts w:ascii="仿宋_GB2312" w:hAnsi="Times New Roman" w:eastAsia="仿宋_GB2312" w:cs="微软雅黑"/>
                <w:color w:val="000000" w:themeColor="text1"/>
                <w:spacing w:val="-8"/>
                <w:kern w:val="0"/>
                <w:position w:val="-1"/>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
                <w:kern w:val="0"/>
                <w:sz w:val="18"/>
                <w:szCs w:val="18"/>
              </w:rPr>
              <w:t xml:space="preserve"> </w:t>
            </w:r>
            <w:r>
              <w:rPr>
                <w:rFonts w:hint="eastAsia" w:ascii="仿宋_GB2312" w:hAnsi="Times New Roman" w:eastAsia="仿宋_GB2312" w:cs="微软雅黑"/>
                <w:color w:val="000000" w:themeColor="text1"/>
                <w:kern w:val="0"/>
                <w:position w:val="-1"/>
                <w:sz w:val="18"/>
                <w:szCs w:val="18"/>
              </w:rPr>
              <w:t>有</w:t>
            </w:r>
            <w:r>
              <w:rPr>
                <w:rFonts w:ascii="仿宋_GB2312" w:hAnsi="Times New Roman" w:eastAsia="仿宋_GB2312" w:cs="微软雅黑"/>
                <w:color w:val="000000" w:themeColor="text1"/>
                <w:spacing w:val="36"/>
                <w:kern w:val="0"/>
                <w:position w:val="-1"/>
                <w:sz w:val="18"/>
                <w:szCs w:val="18"/>
                <w:u w:val="single"/>
              </w:rPr>
              <w:t xml:space="preserve">   </w:t>
            </w:r>
            <w:r>
              <w:rPr>
                <w:rFonts w:ascii="仿宋_GB2312" w:hAnsi="Times New Roman" w:eastAsia="仿宋_GB2312"/>
                <w:color w:val="000000" w:themeColor="text1"/>
                <w:kern w:val="0"/>
                <w:sz w:val="18"/>
                <w:szCs w:val="18"/>
              </w:rPr>
              <w:tab/>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74" w:type="dxa"/>
            <w:gridSpan w:val="6"/>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低血糖反应</w:t>
            </w:r>
          </w:p>
        </w:tc>
        <w:tc>
          <w:tcPr>
            <w:tcW w:w="2764" w:type="dxa"/>
            <w:gridSpan w:val="2"/>
            <w:vAlign w:val="center"/>
          </w:tcPr>
          <w:p>
            <w:pPr>
              <w:tabs>
                <w:tab w:val="left" w:pos="226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olor w:val="000000" w:themeColor="text1"/>
                <w:kern w:val="0"/>
                <w:sz w:val="18"/>
                <w:szCs w:val="18"/>
              </w:rPr>
              <w:t xml:space="preserve">无 </w:t>
            </w:r>
            <w:r>
              <w:rPr>
                <w:rFonts w:ascii="仿宋_GB2312" w:hAnsi="Times New Roman" w:eastAsia="仿宋_GB2312"/>
                <w:color w:val="000000" w:themeColor="text1"/>
                <w:kern w:val="0"/>
                <w:sz w:val="18"/>
                <w:szCs w:val="18"/>
              </w:rPr>
              <w:t>2</w:t>
            </w:r>
            <w:r>
              <w:rPr>
                <w:rFonts w:hint="eastAsia" w:ascii="仿宋_GB2312" w:hAnsi="Times New Roman" w:eastAsia="仿宋_GB2312"/>
                <w:color w:val="000000" w:themeColor="text1"/>
                <w:kern w:val="0"/>
                <w:sz w:val="18"/>
                <w:szCs w:val="18"/>
              </w:rPr>
              <w:t xml:space="preserve">偶尔 </w:t>
            </w:r>
            <w:r>
              <w:rPr>
                <w:rFonts w:ascii="仿宋_GB2312" w:hAnsi="Times New Roman" w:eastAsia="仿宋_GB2312"/>
                <w:color w:val="000000" w:themeColor="text1"/>
                <w:kern w:val="0"/>
                <w:sz w:val="18"/>
                <w:szCs w:val="18"/>
              </w:rPr>
              <w:t>3</w:t>
            </w:r>
            <w:r>
              <w:rPr>
                <w:rFonts w:hint="eastAsia" w:ascii="仿宋_GB2312" w:hAnsi="Times New Roman" w:eastAsia="仿宋_GB2312"/>
                <w:color w:val="000000" w:themeColor="text1"/>
                <w:kern w:val="0"/>
                <w:sz w:val="18"/>
                <w:szCs w:val="18"/>
              </w:rPr>
              <w:t xml:space="preserve">频繁    </w:t>
            </w:r>
            <w:r>
              <w:rPr>
                <w:rFonts w:hint="eastAsia" w:ascii="仿宋_GB2312" w:hAnsi="宋体" w:eastAsia="仿宋_GB2312"/>
                <w:color w:val="000000" w:themeColor="text1"/>
                <w:sz w:val="18"/>
                <w:szCs w:val="18"/>
              </w:rPr>
              <w:t>□</w:t>
            </w:r>
          </w:p>
        </w:tc>
        <w:tc>
          <w:tcPr>
            <w:tcW w:w="2768" w:type="dxa"/>
            <w:gridSpan w:val="2"/>
            <w:vAlign w:val="center"/>
          </w:tcPr>
          <w:p>
            <w:pPr>
              <w:tabs>
                <w:tab w:val="left" w:pos="1680"/>
              </w:tabs>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olor w:val="000000" w:themeColor="text1"/>
                <w:kern w:val="0"/>
                <w:sz w:val="18"/>
                <w:szCs w:val="18"/>
              </w:rPr>
              <w:t xml:space="preserve"> 无 </w:t>
            </w:r>
            <w:r>
              <w:rPr>
                <w:rFonts w:ascii="仿宋_GB2312" w:hAnsi="Times New Roman" w:eastAsia="仿宋_GB2312"/>
                <w:color w:val="000000" w:themeColor="text1"/>
                <w:kern w:val="0"/>
                <w:sz w:val="18"/>
                <w:szCs w:val="18"/>
              </w:rPr>
              <w:t>2</w:t>
            </w:r>
            <w:r>
              <w:rPr>
                <w:rFonts w:hint="eastAsia" w:ascii="仿宋_GB2312" w:hAnsi="Times New Roman" w:eastAsia="仿宋_GB2312"/>
                <w:color w:val="000000" w:themeColor="text1"/>
                <w:kern w:val="0"/>
                <w:sz w:val="18"/>
                <w:szCs w:val="18"/>
              </w:rPr>
              <w:t xml:space="preserve">偶尔 </w:t>
            </w:r>
            <w:r>
              <w:rPr>
                <w:rFonts w:ascii="仿宋_GB2312" w:hAnsi="Times New Roman" w:eastAsia="仿宋_GB2312"/>
                <w:color w:val="000000" w:themeColor="text1"/>
                <w:kern w:val="0"/>
                <w:sz w:val="18"/>
                <w:szCs w:val="18"/>
              </w:rPr>
              <w:t>3</w:t>
            </w:r>
            <w:r>
              <w:rPr>
                <w:rFonts w:hint="eastAsia" w:ascii="仿宋_GB2312" w:hAnsi="Times New Roman" w:eastAsia="仿宋_GB2312"/>
                <w:color w:val="000000" w:themeColor="text1"/>
                <w:kern w:val="0"/>
                <w:sz w:val="18"/>
                <w:szCs w:val="18"/>
              </w:rPr>
              <w:t xml:space="preserve">频繁    </w:t>
            </w: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0" w:hRule="exact"/>
        </w:trPr>
        <w:tc>
          <w:tcPr>
            <w:tcW w:w="3974" w:type="dxa"/>
            <w:gridSpan w:val="6"/>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辅助检查</w:t>
            </w:r>
          </w:p>
        </w:tc>
        <w:tc>
          <w:tcPr>
            <w:tcW w:w="2764" w:type="dxa"/>
            <w:gridSpan w:val="2"/>
          </w:tcPr>
          <w:p>
            <w:pPr>
              <w:tabs>
                <w:tab w:val="left" w:pos="1800"/>
              </w:tabs>
              <w:autoSpaceDE w:val="0"/>
              <w:autoSpaceDN w:val="0"/>
              <w:adjustRightInd w:val="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空腹血糖</w:t>
            </w:r>
            <w:r>
              <w:rPr>
                <w:rFonts w:hint="eastAsia" w:ascii="仿宋_GB2312" w:hAnsi="Times New Roman" w:eastAsia="仿宋_GB2312" w:cs="微软雅黑"/>
                <w:color w:val="000000" w:themeColor="text1"/>
                <w:spacing w:val="-1"/>
                <w:kern w:val="0"/>
                <w:sz w:val="18"/>
                <w:szCs w:val="18"/>
              </w:rPr>
              <w:t>值</w:t>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olor w:val="000000" w:themeColor="text1"/>
                <w:spacing w:val="-1"/>
                <w:kern w:val="0"/>
                <w:sz w:val="18"/>
                <w:szCs w:val="18"/>
              </w:rPr>
              <w:t>mm</w:t>
            </w:r>
            <w:r>
              <w:rPr>
                <w:rFonts w:ascii="仿宋_GB2312" w:hAnsi="Times New Roman" w:eastAsia="仿宋_GB2312"/>
                <w:color w:val="000000" w:themeColor="text1"/>
                <w:spacing w:val="1"/>
                <w:kern w:val="0"/>
                <w:sz w:val="18"/>
                <w:szCs w:val="18"/>
              </w:rPr>
              <w:t>ol/</w:t>
            </w:r>
            <w:r>
              <w:rPr>
                <w:rFonts w:ascii="仿宋_GB2312" w:hAnsi="Times New Roman" w:eastAsia="仿宋_GB2312"/>
                <w:color w:val="000000" w:themeColor="text1"/>
                <w:kern w:val="0"/>
                <w:sz w:val="18"/>
                <w:szCs w:val="18"/>
              </w:rPr>
              <w:t>L</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糖化血红蛋白</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s="微软雅黑"/>
                <w:color w:val="000000" w:themeColor="text1"/>
                <w:kern w:val="0"/>
                <w:sz w:val="18"/>
                <w:szCs w:val="18"/>
              </w:rPr>
              <w:t>％</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TG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mmol/L </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TC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s="微软雅黑"/>
                <w:color w:val="000000" w:themeColor="text1"/>
                <w:kern w:val="0"/>
                <w:sz w:val="18"/>
                <w:szCs w:val="18"/>
              </w:rPr>
              <w:t>mmol/L</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HDL-C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 mmol/L </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LDL-C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mmol/L </w:t>
            </w:r>
          </w:p>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检查日期：</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月</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日</w:t>
            </w:r>
          </w:p>
          <w:p>
            <w:pPr>
              <w:autoSpaceDE w:val="0"/>
              <w:autoSpaceDN w:val="0"/>
              <w:adjustRightInd w:val="0"/>
              <w:jc w:val="left"/>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其它</w:t>
            </w:r>
          </w:p>
          <w:p>
            <w:pPr>
              <w:autoSpaceDE w:val="0"/>
              <w:autoSpaceDN w:val="0"/>
              <w:adjustRightInd w:val="0"/>
              <w:jc w:val="left"/>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p>
          <w:p>
            <w:pPr>
              <w:tabs>
                <w:tab w:val="left" w:pos="1800"/>
              </w:tabs>
              <w:autoSpaceDE w:val="0"/>
              <w:autoSpaceDN w:val="0"/>
              <w:adjustRightInd w:val="0"/>
              <w:spacing w:before="41"/>
              <w:jc w:val="left"/>
              <w:rPr>
                <w:rFonts w:ascii="仿宋_GB2312" w:hAnsi="Times New Roman" w:eastAsia="仿宋_GB2312"/>
                <w:color w:val="000000" w:themeColor="text1"/>
                <w:kern w:val="0"/>
                <w:sz w:val="18"/>
                <w:szCs w:val="18"/>
              </w:rPr>
            </w:pPr>
          </w:p>
        </w:tc>
        <w:tc>
          <w:tcPr>
            <w:tcW w:w="2768" w:type="dxa"/>
            <w:gridSpan w:val="2"/>
          </w:tcPr>
          <w:p>
            <w:pPr>
              <w:tabs>
                <w:tab w:val="left" w:pos="1800"/>
              </w:tabs>
              <w:autoSpaceDE w:val="0"/>
              <w:autoSpaceDN w:val="0"/>
              <w:adjustRightInd w:val="0"/>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空腹血糖</w:t>
            </w:r>
            <w:r>
              <w:rPr>
                <w:rFonts w:hint="eastAsia" w:ascii="仿宋_GB2312" w:hAnsi="Times New Roman" w:eastAsia="仿宋_GB2312" w:cs="微软雅黑"/>
                <w:color w:val="000000" w:themeColor="text1"/>
                <w:spacing w:val="-1"/>
                <w:kern w:val="0"/>
                <w:sz w:val="18"/>
                <w:szCs w:val="18"/>
              </w:rPr>
              <w:t>值</w:t>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olor w:val="000000" w:themeColor="text1"/>
                <w:spacing w:val="-1"/>
                <w:kern w:val="0"/>
                <w:sz w:val="18"/>
                <w:szCs w:val="18"/>
              </w:rPr>
              <w:t>mm</w:t>
            </w:r>
            <w:r>
              <w:rPr>
                <w:rFonts w:ascii="仿宋_GB2312" w:hAnsi="Times New Roman" w:eastAsia="仿宋_GB2312"/>
                <w:color w:val="000000" w:themeColor="text1"/>
                <w:spacing w:val="1"/>
                <w:kern w:val="0"/>
                <w:sz w:val="18"/>
                <w:szCs w:val="18"/>
              </w:rPr>
              <w:t>ol/</w:t>
            </w:r>
            <w:r>
              <w:rPr>
                <w:rFonts w:ascii="仿宋_GB2312" w:hAnsi="Times New Roman" w:eastAsia="仿宋_GB2312"/>
                <w:color w:val="000000" w:themeColor="text1"/>
                <w:kern w:val="0"/>
                <w:sz w:val="18"/>
                <w:szCs w:val="18"/>
              </w:rPr>
              <w:t>L</w:t>
            </w:r>
          </w:p>
          <w:p>
            <w:pPr>
              <w:autoSpaceDE w:val="0"/>
              <w:autoSpaceDN w:val="0"/>
              <w:adjustRightInd w:val="0"/>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糖化血红蛋白</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s="微软雅黑"/>
                <w:color w:val="000000" w:themeColor="text1"/>
                <w:kern w:val="0"/>
                <w:sz w:val="18"/>
                <w:szCs w:val="18"/>
              </w:rPr>
              <w:t>％</w:t>
            </w:r>
          </w:p>
          <w:p>
            <w:pPr>
              <w:autoSpaceDE w:val="0"/>
              <w:autoSpaceDN w:val="0"/>
              <w:adjustRightInd w:val="0"/>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TG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mmol/L </w:t>
            </w:r>
          </w:p>
          <w:p>
            <w:pPr>
              <w:autoSpaceDE w:val="0"/>
              <w:autoSpaceDN w:val="0"/>
              <w:adjustRightInd w:val="0"/>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TC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s="微软雅黑"/>
                <w:color w:val="000000" w:themeColor="text1"/>
                <w:kern w:val="0"/>
                <w:sz w:val="18"/>
                <w:szCs w:val="18"/>
              </w:rPr>
              <w:t>mmol/L</w:t>
            </w:r>
          </w:p>
          <w:p>
            <w:pPr>
              <w:autoSpaceDE w:val="0"/>
              <w:autoSpaceDN w:val="0"/>
              <w:adjustRightInd w:val="0"/>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HDL-C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 mmol/L </w:t>
            </w:r>
          </w:p>
          <w:p>
            <w:pPr>
              <w:autoSpaceDE w:val="0"/>
              <w:autoSpaceDN w:val="0"/>
              <w:adjustRightInd w:val="0"/>
              <w:rPr>
                <w:rFonts w:ascii="仿宋_GB2312" w:hAnsi="Times New Roman" w:eastAsia="仿宋_GB2312" w:cs="微软雅黑"/>
                <w:color w:val="000000" w:themeColor="text1"/>
                <w:kern w:val="0"/>
                <w:sz w:val="18"/>
                <w:szCs w:val="18"/>
              </w:rPr>
            </w:pPr>
            <w:r>
              <w:rPr>
                <w:rFonts w:ascii="仿宋_GB2312" w:hAnsi="Times New Roman" w:eastAsia="仿宋_GB2312" w:cs="微软雅黑"/>
                <w:color w:val="000000" w:themeColor="text1"/>
                <w:kern w:val="0"/>
                <w:sz w:val="18"/>
                <w:szCs w:val="18"/>
              </w:rPr>
              <w:t xml:space="preserve">LDL-C </w:t>
            </w:r>
            <w:r>
              <w:rPr>
                <w:rFonts w:hint="eastAsia" w:ascii="仿宋_GB2312" w:hAnsi="Times New Roman" w:eastAsia="仿宋_GB2312" w:cs="微软雅黑"/>
                <w:color w:val="000000" w:themeColor="text1"/>
                <w:kern w:val="0"/>
                <w:sz w:val="18"/>
                <w:szCs w:val="18"/>
              </w:rPr>
              <w:t>值</w:t>
            </w:r>
            <w:r>
              <w:rPr>
                <w:rFonts w:ascii="仿宋_GB2312" w:hAnsi="Times New Roman" w:eastAsia="仿宋_GB2312"/>
                <w:color w:val="000000" w:themeColor="text1"/>
                <w:kern w:val="0"/>
                <w:sz w:val="18"/>
                <w:szCs w:val="18"/>
                <w:u w:val="single"/>
              </w:rPr>
              <w:tab/>
            </w:r>
            <w:r>
              <w:rPr>
                <w:rFonts w:ascii="仿宋_GB2312" w:hAnsi="Times New Roman" w:eastAsia="仿宋_GB2312"/>
                <w:color w:val="000000" w:themeColor="text1"/>
                <w:kern w:val="0"/>
                <w:sz w:val="18"/>
                <w:szCs w:val="18"/>
                <w:u w:val="single"/>
              </w:rPr>
              <w:t xml:space="preserve">    </w:t>
            </w:r>
            <w:r>
              <w:rPr>
                <w:rFonts w:ascii="仿宋_GB2312" w:hAnsi="Times New Roman" w:eastAsia="仿宋_GB2312" w:cs="微软雅黑"/>
                <w:color w:val="000000" w:themeColor="text1"/>
                <w:kern w:val="0"/>
                <w:sz w:val="18"/>
                <w:szCs w:val="18"/>
              </w:rPr>
              <w:t xml:space="preserve">mmol/L </w:t>
            </w:r>
          </w:p>
          <w:p>
            <w:pPr>
              <w:autoSpaceDE w:val="0"/>
              <w:autoSpaceDN w:val="0"/>
              <w:adjustRightInd w:val="0"/>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检查日期：</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月</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日</w:t>
            </w:r>
          </w:p>
          <w:p>
            <w:pPr>
              <w:autoSpaceDE w:val="0"/>
              <w:autoSpaceDN w:val="0"/>
              <w:adjustRightInd w:val="0"/>
              <w:rPr>
                <w:rFonts w:ascii="仿宋_GB2312" w:hAnsi="Times New Roman" w:eastAsia="仿宋_GB2312" w:cs="微软雅黑"/>
                <w:color w:val="000000" w:themeColor="text1"/>
                <w:kern w:val="0"/>
                <w:sz w:val="18"/>
                <w:szCs w:val="18"/>
              </w:rPr>
            </w:pPr>
          </w:p>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其它（具体内容见服务清单，属上级医院负责开展的，只记录是否开展和检查结果）</w:t>
            </w:r>
          </w:p>
          <w:p>
            <w:pPr>
              <w:autoSpaceDE w:val="0"/>
              <w:autoSpaceDN w:val="0"/>
              <w:adjustRightInd w:val="0"/>
              <w:rPr>
                <w:rFonts w:ascii="仿宋_GB2312" w:hAnsi="Times New Roman" w:eastAsia="仿宋_GB2312" w:cs="微软雅黑"/>
                <w:color w:val="000000" w:themeColor="text1"/>
                <w:kern w:val="0"/>
                <w:sz w:val="18"/>
                <w:szCs w:val="18"/>
              </w:rPr>
            </w:pPr>
          </w:p>
          <w:p>
            <w:pPr>
              <w:tabs>
                <w:tab w:val="left" w:pos="560"/>
                <w:tab w:val="left" w:pos="1040"/>
                <w:tab w:val="left" w:pos="1520"/>
                <w:tab w:val="left" w:pos="2000"/>
              </w:tabs>
              <w:autoSpaceDE w:val="0"/>
              <w:autoSpaceDN w:val="0"/>
              <w:adjustRightInd w:val="0"/>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exact"/>
        </w:trPr>
        <w:tc>
          <w:tcPr>
            <w:tcW w:w="523" w:type="dxa"/>
            <w:gridSpan w:val="2"/>
            <w:vMerge w:val="restart"/>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本</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年</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度</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并</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发</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症</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筛</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查</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检</w:t>
            </w:r>
          </w:p>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查</w:t>
            </w:r>
          </w:p>
        </w:tc>
        <w:tc>
          <w:tcPr>
            <w:tcW w:w="970" w:type="dxa"/>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高血压</w:t>
            </w:r>
          </w:p>
        </w:tc>
        <w:tc>
          <w:tcPr>
            <w:tcW w:w="980" w:type="dxa"/>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糖尿病</w:t>
            </w:r>
          </w:p>
        </w:tc>
        <w:tc>
          <w:tcPr>
            <w:tcW w:w="1501"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高血脂</w:t>
            </w:r>
          </w:p>
        </w:tc>
        <w:tc>
          <w:tcPr>
            <w:tcW w:w="2764" w:type="dxa"/>
            <w:gridSpan w:val="2"/>
            <w:vAlign w:val="center"/>
          </w:tcPr>
          <w:p>
            <w:pPr>
              <w:autoSpaceDE w:val="0"/>
              <w:autoSpaceDN w:val="0"/>
              <w:adjustRightInd w:val="0"/>
              <w:spacing w:before="17"/>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2"/>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kern w:val="0"/>
                <w:sz w:val="18"/>
                <w:szCs w:val="18"/>
              </w:rPr>
              <w:t>□</w:t>
            </w:r>
          </w:p>
        </w:tc>
        <w:tc>
          <w:tcPr>
            <w:tcW w:w="2768" w:type="dxa"/>
            <w:gridSpan w:val="2"/>
            <w:vAlign w:val="center"/>
          </w:tcPr>
          <w:p>
            <w:pPr>
              <w:autoSpaceDE w:val="0"/>
              <w:autoSpaceDN w:val="0"/>
              <w:adjustRightInd w:val="0"/>
              <w:spacing w:before="17"/>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2"/>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5" w:hRule="exact"/>
        </w:trPr>
        <w:tc>
          <w:tcPr>
            <w:tcW w:w="523" w:type="dxa"/>
            <w:gridSpan w:val="2"/>
            <w:vMerge w:val="continue"/>
            <w:vAlign w:val="center"/>
          </w:tcPr>
          <w:p>
            <w:pPr>
              <w:autoSpaceDE w:val="0"/>
              <w:autoSpaceDN w:val="0"/>
              <w:adjustRightInd w:val="0"/>
              <w:jc w:val="center"/>
              <w:rPr>
                <w:rFonts w:ascii="仿宋_GB2312" w:hAnsi="Times New Roman" w:eastAsia="仿宋_GB2312"/>
                <w:color w:val="000000" w:themeColor="text1"/>
                <w:kern w:val="0"/>
                <w:sz w:val="18"/>
                <w:szCs w:val="18"/>
              </w:rPr>
            </w:pPr>
          </w:p>
        </w:tc>
        <w:tc>
          <w:tcPr>
            <w:tcW w:w="970" w:type="dxa"/>
            <w:vAlign w:val="center"/>
          </w:tcPr>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1.1</w:t>
            </w:r>
            <w:r>
              <w:rPr>
                <w:rFonts w:hint="eastAsia" w:ascii="仿宋_GB2312" w:hAnsi="Times New Roman" w:eastAsia="仿宋_GB2312"/>
                <w:color w:val="000000" w:themeColor="text1"/>
                <w:kern w:val="0"/>
                <w:sz w:val="18"/>
                <w:szCs w:val="18"/>
              </w:rPr>
              <w:t>尿常规</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1.2</w:t>
            </w:r>
            <w:r>
              <w:rPr>
                <w:rFonts w:hint="eastAsia" w:ascii="仿宋_GB2312" w:hAnsi="Times New Roman" w:eastAsia="仿宋_GB2312"/>
                <w:color w:val="000000" w:themeColor="text1"/>
                <w:kern w:val="0"/>
                <w:sz w:val="18"/>
                <w:szCs w:val="18"/>
              </w:rPr>
              <w:t>肾功能</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1.3</w:t>
            </w:r>
            <w:r>
              <w:rPr>
                <w:rFonts w:hint="eastAsia" w:ascii="仿宋_GB2312" w:hAnsi="Times New Roman" w:eastAsia="仿宋_GB2312"/>
                <w:color w:val="000000" w:themeColor="text1"/>
                <w:kern w:val="0"/>
                <w:sz w:val="18"/>
                <w:szCs w:val="18"/>
              </w:rPr>
              <w:t>心电图</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1.4</w:t>
            </w:r>
            <w:r>
              <w:rPr>
                <w:rFonts w:hint="eastAsia" w:ascii="仿宋_GB2312" w:hAnsi="Times New Roman" w:eastAsia="仿宋_GB2312"/>
                <w:color w:val="000000" w:themeColor="text1"/>
                <w:kern w:val="0"/>
                <w:sz w:val="18"/>
                <w:szCs w:val="18"/>
              </w:rPr>
              <w:t>下肢血管超声</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1.5</w:t>
            </w:r>
          </w:p>
          <w:p>
            <w:pPr>
              <w:autoSpaceDE w:val="0"/>
              <w:autoSpaceDN w:val="0"/>
              <w:adjustRightInd w:val="0"/>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kern w:val="0"/>
                <w:sz w:val="18"/>
                <w:szCs w:val="18"/>
              </w:rPr>
              <w:t>颈部血管超声</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1.6</w:t>
            </w:r>
            <w:r>
              <w:rPr>
                <w:rFonts w:hint="eastAsia" w:ascii="仿宋_GB2312" w:hAnsi="Times New Roman" w:eastAsia="仿宋_GB2312"/>
                <w:color w:val="000000" w:themeColor="text1"/>
                <w:kern w:val="0"/>
                <w:sz w:val="18"/>
                <w:szCs w:val="18"/>
              </w:rPr>
              <w:t>眼底</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1.7</w:t>
            </w:r>
            <w:r>
              <w:rPr>
                <w:rFonts w:hint="eastAsia" w:ascii="仿宋_GB2312" w:hAnsi="Times New Roman" w:eastAsia="仿宋_GB2312"/>
                <w:color w:val="000000" w:themeColor="text1"/>
                <w:kern w:val="0"/>
                <w:sz w:val="18"/>
                <w:szCs w:val="18"/>
              </w:rPr>
              <w:t>超声心动图</w:t>
            </w:r>
          </w:p>
          <w:p>
            <w:pPr>
              <w:autoSpaceDE w:val="0"/>
              <w:autoSpaceDN w:val="0"/>
              <w:adjustRightInd w:val="0"/>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1.8</w:t>
            </w:r>
            <w:r>
              <w:rPr>
                <w:rFonts w:hint="eastAsia" w:ascii="仿宋_GB2312" w:hAnsi="Times New Roman" w:eastAsia="仿宋_GB2312"/>
                <w:color w:val="000000" w:themeColor="text1"/>
                <w:kern w:val="0"/>
                <w:sz w:val="18"/>
                <w:szCs w:val="18"/>
              </w:rPr>
              <w:t>血钾</w:t>
            </w:r>
          </w:p>
          <w:p>
            <w:pPr>
              <w:autoSpaceDE w:val="0"/>
              <w:autoSpaceDN w:val="0"/>
              <w:adjustRightInd w:val="0"/>
              <w:rPr>
                <w:rFonts w:ascii="仿宋_GB2312" w:hAnsi="Times New Roman" w:eastAsia="仿宋_GB2312"/>
                <w:color w:val="000000" w:themeColor="text1"/>
                <w:kern w:val="0"/>
                <w:sz w:val="18"/>
                <w:szCs w:val="18"/>
              </w:rPr>
            </w:pPr>
          </w:p>
          <w:p>
            <w:pPr>
              <w:autoSpaceDE w:val="0"/>
              <w:autoSpaceDN w:val="0"/>
              <w:adjustRightInd w:val="0"/>
              <w:jc w:val="center"/>
              <w:rPr>
                <w:rFonts w:ascii="仿宋_GB2312" w:hAnsi="Times New Roman" w:eastAsia="仿宋_GB2312"/>
                <w:color w:val="000000" w:themeColor="text1"/>
                <w:kern w:val="0"/>
                <w:sz w:val="18"/>
                <w:szCs w:val="18"/>
              </w:rPr>
            </w:pPr>
          </w:p>
        </w:tc>
        <w:tc>
          <w:tcPr>
            <w:tcW w:w="980" w:type="dxa"/>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1.1</w:t>
            </w:r>
            <w:r>
              <w:rPr>
                <w:rFonts w:hint="eastAsia" w:ascii="仿宋_GB2312" w:hAnsi="Times New Roman" w:eastAsia="仿宋_GB2312"/>
                <w:color w:val="000000" w:themeColor="text1"/>
                <w:kern w:val="0"/>
                <w:sz w:val="18"/>
                <w:szCs w:val="18"/>
              </w:rPr>
              <w:t>尿常规</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1.2</w:t>
            </w:r>
            <w:r>
              <w:rPr>
                <w:rFonts w:hint="eastAsia" w:ascii="仿宋_GB2312" w:hAnsi="Times New Roman" w:eastAsia="仿宋_GB2312"/>
                <w:color w:val="000000" w:themeColor="text1"/>
                <w:kern w:val="0"/>
                <w:sz w:val="18"/>
                <w:szCs w:val="18"/>
              </w:rPr>
              <w:t>肾功能</w:t>
            </w:r>
            <w:r>
              <w:rPr>
                <w:rFonts w:ascii="仿宋_GB2312" w:hAnsi="Times New Roman" w:eastAsia="仿宋_GB2312"/>
                <w:color w:val="000000" w:themeColor="text1"/>
                <w:kern w:val="0"/>
                <w:sz w:val="18"/>
                <w:szCs w:val="18"/>
              </w:rPr>
              <w:t>1.3</w:t>
            </w:r>
            <w:r>
              <w:rPr>
                <w:rFonts w:hint="eastAsia" w:ascii="仿宋_GB2312" w:hAnsi="Times New Roman" w:eastAsia="仿宋_GB2312"/>
                <w:color w:val="000000" w:themeColor="text1"/>
                <w:kern w:val="0"/>
                <w:sz w:val="18"/>
                <w:szCs w:val="18"/>
              </w:rPr>
              <w:t>心电图</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1.4</w:t>
            </w:r>
            <w:r>
              <w:rPr>
                <w:rFonts w:hint="eastAsia" w:ascii="仿宋_GB2312" w:hAnsi="Times New Roman" w:eastAsia="仿宋_GB2312"/>
                <w:color w:val="000000" w:themeColor="text1"/>
                <w:kern w:val="0"/>
                <w:sz w:val="18"/>
                <w:szCs w:val="18"/>
              </w:rPr>
              <w:t>下肢血管彩超</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1.5</w:t>
            </w:r>
            <w:r>
              <w:rPr>
                <w:rFonts w:hint="eastAsia" w:ascii="仿宋_GB2312" w:hAnsi="Times New Roman" w:eastAsia="仿宋_GB2312"/>
                <w:color w:val="000000" w:themeColor="text1"/>
                <w:kern w:val="0"/>
                <w:sz w:val="18"/>
                <w:szCs w:val="18"/>
              </w:rPr>
              <w:t>颈部血管彩超</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1.6</w:t>
            </w:r>
            <w:r>
              <w:rPr>
                <w:rFonts w:hint="eastAsia" w:ascii="仿宋_GB2312" w:hAnsi="Times New Roman" w:eastAsia="仿宋_GB2312"/>
                <w:color w:val="000000" w:themeColor="text1"/>
                <w:kern w:val="0"/>
                <w:sz w:val="18"/>
                <w:szCs w:val="18"/>
              </w:rPr>
              <w:t>视力及眼底</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2.1</w:t>
            </w:r>
            <w:r>
              <w:rPr>
                <w:rFonts w:hint="eastAsia" w:ascii="仿宋_GB2312" w:hAnsi="Times New Roman" w:eastAsia="仿宋_GB2312"/>
                <w:color w:val="000000" w:themeColor="text1"/>
                <w:kern w:val="0"/>
                <w:sz w:val="18"/>
                <w:szCs w:val="18"/>
              </w:rPr>
              <w:t>肝功能</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2.2</w:t>
            </w:r>
            <w:r>
              <w:rPr>
                <w:rFonts w:hint="eastAsia" w:ascii="仿宋_GB2312" w:hAnsi="Times New Roman" w:eastAsia="仿宋_GB2312"/>
                <w:color w:val="000000" w:themeColor="text1"/>
                <w:kern w:val="0"/>
                <w:sz w:val="18"/>
                <w:szCs w:val="18"/>
              </w:rPr>
              <w:t>心脏彩超</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2.3</w:t>
            </w:r>
            <w:r>
              <w:rPr>
                <w:rFonts w:hint="eastAsia" w:ascii="仿宋_GB2312" w:hAnsi="Times New Roman" w:eastAsia="仿宋_GB2312"/>
                <w:color w:val="000000" w:themeColor="text1"/>
                <w:kern w:val="0"/>
                <w:sz w:val="18"/>
                <w:szCs w:val="18"/>
              </w:rPr>
              <w:t>简易</w:t>
            </w:r>
            <w:r>
              <w:rPr>
                <w:rFonts w:ascii="仿宋_GB2312" w:hAnsi="Times New Roman" w:eastAsia="仿宋_GB2312"/>
                <w:color w:val="000000" w:themeColor="text1"/>
                <w:kern w:val="0"/>
                <w:sz w:val="18"/>
                <w:szCs w:val="18"/>
              </w:rPr>
              <w:t>5</w:t>
            </w:r>
            <w:r>
              <w:rPr>
                <w:rFonts w:hint="eastAsia" w:ascii="仿宋_GB2312" w:hAnsi="Times New Roman" w:eastAsia="仿宋_GB2312"/>
                <w:color w:val="000000" w:themeColor="text1"/>
                <w:kern w:val="0"/>
                <w:sz w:val="18"/>
                <w:szCs w:val="18"/>
              </w:rPr>
              <w:t>项神经病变检查</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2.4</w:t>
            </w:r>
            <w:r>
              <w:rPr>
                <w:rFonts w:hint="eastAsia" w:ascii="仿宋_GB2312" w:hAnsi="Times New Roman" w:eastAsia="仿宋_GB2312"/>
                <w:color w:val="000000" w:themeColor="text1"/>
                <w:kern w:val="0"/>
                <w:sz w:val="18"/>
                <w:szCs w:val="18"/>
              </w:rPr>
              <w:t>神经病变传导速度检查</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2.5</w:t>
            </w:r>
            <w:r>
              <w:rPr>
                <w:rFonts w:hint="eastAsia" w:ascii="仿宋_GB2312" w:hAnsi="Times New Roman" w:eastAsia="仿宋_GB2312"/>
                <w:color w:val="000000" w:themeColor="text1"/>
                <w:kern w:val="0"/>
                <w:sz w:val="18"/>
                <w:szCs w:val="18"/>
              </w:rPr>
              <w:t>内脏脂肪检测</w:t>
            </w:r>
          </w:p>
          <w:p>
            <w:pPr>
              <w:autoSpaceDE w:val="0"/>
              <w:autoSpaceDN w:val="0"/>
              <w:adjustRightInd w:val="0"/>
              <w:jc w:val="left"/>
              <w:rPr>
                <w:rFonts w:ascii="仿宋_GB2312" w:hAnsi="Times New Roman" w:eastAsia="仿宋_GB2312"/>
                <w:color w:val="000000" w:themeColor="text1"/>
                <w:kern w:val="0"/>
                <w:sz w:val="18"/>
                <w:szCs w:val="18"/>
              </w:rPr>
            </w:pPr>
          </w:p>
          <w:p>
            <w:pPr>
              <w:autoSpaceDE w:val="0"/>
              <w:autoSpaceDN w:val="0"/>
              <w:adjustRightInd w:val="0"/>
              <w:jc w:val="left"/>
              <w:rPr>
                <w:rFonts w:ascii="仿宋_GB2312" w:hAnsi="Times New Roman" w:eastAsia="仿宋_GB2312"/>
                <w:color w:val="000000" w:themeColor="text1"/>
                <w:kern w:val="0"/>
                <w:sz w:val="18"/>
                <w:szCs w:val="18"/>
              </w:rPr>
            </w:pPr>
          </w:p>
          <w:p>
            <w:pPr>
              <w:autoSpaceDE w:val="0"/>
              <w:autoSpaceDN w:val="0"/>
              <w:adjustRightInd w:val="0"/>
              <w:jc w:val="left"/>
              <w:rPr>
                <w:rFonts w:hint="eastAsia" w:ascii="仿宋_GB2312" w:hAnsi="Times New Roman" w:eastAsia="仿宋_GB2312"/>
                <w:color w:val="000000" w:themeColor="text1"/>
                <w:kern w:val="0"/>
                <w:sz w:val="18"/>
                <w:szCs w:val="18"/>
              </w:rPr>
            </w:pPr>
          </w:p>
          <w:p>
            <w:pPr>
              <w:autoSpaceDE w:val="0"/>
              <w:autoSpaceDN w:val="0"/>
              <w:adjustRightInd w:val="0"/>
              <w:jc w:val="center"/>
              <w:rPr>
                <w:rFonts w:ascii="仿宋_GB2312" w:hAnsi="Times New Roman" w:eastAsia="仿宋_GB2312"/>
                <w:color w:val="000000" w:themeColor="text1"/>
                <w:kern w:val="0"/>
                <w:sz w:val="18"/>
                <w:szCs w:val="18"/>
              </w:rPr>
            </w:pPr>
          </w:p>
        </w:tc>
        <w:tc>
          <w:tcPr>
            <w:tcW w:w="1501"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1.1</w:t>
            </w:r>
            <w:r>
              <w:rPr>
                <w:rFonts w:hint="eastAsia" w:ascii="仿宋_GB2312" w:hAnsi="Times New Roman" w:eastAsia="仿宋_GB2312"/>
                <w:color w:val="000000" w:themeColor="text1"/>
                <w:kern w:val="0"/>
                <w:sz w:val="18"/>
                <w:szCs w:val="18"/>
              </w:rPr>
              <w:t>尿常规</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1.2</w:t>
            </w:r>
            <w:r>
              <w:rPr>
                <w:rFonts w:hint="eastAsia" w:ascii="仿宋_GB2312" w:hAnsi="Times New Roman" w:eastAsia="仿宋_GB2312"/>
                <w:color w:val="000000" w:themeColor="text1"/>
                <w:kern w:val="0"/>
                <w:sz w:val="18"/>
                <w:szCs w:val="18"/>
              </w:rPr>
              <w:t>肾功能</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1.3</w:t>
            </w:r>
            <w:r>
              <w:rPr>
                <w:rFonts w:hint="eastAsia" w:ascii="仿宋_GB2312" w:hAnsi="Times New Roman" w:eastAsia="仿宋_GB2312"/>
                <w:color w:val="000000" w:themeColor="text1"/>
                <w:kern w:val="0"/>
                <w:sz w:val="18"/>
                <w:szCs w:val="18"/>
              </w:rPr>
              <w:t>心电图</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1.4</w:t>
            </w:r>
            <w:r>
              <w:rPr>
                <w:rFonts w:hint="eastAsia" w:ascii="仿宋_GB2312" w:hAnsi="Times New Roman" w:eastAsia="仿宋_GB2312"/>
                <w:color w:val="000000" w:themeColor="text1"/>
                <w:kern w:val="0"/>
                <w:sz w:val="18"/>
                <w:szCs w:val="18"/>
              </w:rPr>
              <w:t>下肢血管彩超</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2.1</w:t>
            </w:r>
            <w:r>
              <w:rPr>
                <w:rFonts w:hint="eastAsia" w:ascii="仿宋_GB2312" w:hAnsi="Times New Roman" w:eastAsia="仿宋_GB2312"/>
                <w:color w:val="000000" w:themeColor="text1"/>
                <w:kern w:val="0"/>
                <w:sz w:val="18"/>
                <w:szCs w:val="18"/>
              </w:rPr>
              <w:t>肝功能</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2.2</w:t>
            </w:r>
            <w:r>
              <w:rPr>
                <w:rFonts w:hint="eastAsia" w:ascii="仿宋_GB2312" w:hAnsi="Times New Roman" w:eastAsia="仿宋_GB2312"/>
                <w:color w:val="000000" w:themeColor="text1"/>
                <w:kern w:val="0"/>
                <w:sz w:val="18"/>
                <w:szCs w:val="18"/>
              </w:rPr>
              <w:t>心脏彩超</w:t>
            </w:r>
          </w:p>
          <w:p>
            <w:pPr>
              <w:tabs>
                <w:tab w:val="left" w:pos="345"/>
              </w:tabs>
              <w:autoSpaceDE w:val="0"/>
              <w:autoSpaceDN w:val="0"/>
              <w:adjustRightInd w:val="0"/>
              <w:jc w:val="left"/>
              <w:rPr>
                <w:rFonts w:ascii="仿宋_GB2312" w:hAnsi="Times New Roman" w:eastAsia="仿宋_GB2312"/>
                <w:color w:val="000000" w:themeColor="text1"/>
                <w:kern w:val="0"/>
                <w:sz w:val="18"/>
                <w:szCs w:val="18"/>
              </w:rPr>
            </w:pPr>
          </w:p>
        </w:tc>
        <w:tc>
          <w:tcPr>
            <w:tcW w:w="2764" w:type="dxa"/>
            <w:gridSpan w:val="2"/>
          </w:tcPr>
          <w:p>
            <w:pPr>
              <w:tabs>
                <w:tab w:val="left" w:pos="1800"/>
              </w:tabs>
              <w:autoSpaceDE w:val="0"/>
              <w:autoSpaceDN w:val="0"/>
              <w:adjustRightInd w:val="0"/>
              <w:spacing w:before="41"/>
              <w:jc w:val="left"/>
              <w:rPr>
                <w:rFonts w:ascii="仿宋_GB2312" w:hAnsi="Times New Roman" w:eastAsia="仿宋_GB2312"/>
                <w:color w:val="000000" w:themeColor="text1"/>
                <w:kern w:val="0"/>
                <w:sz w:val="18"/>
                <w:szCs w:val="18"/>
              </w:rPr>
            </w:pPr>
          </w:p>
        </w:tc>
        <w:tc>
          <w:tcPr>
            <w:tcW w:w="2768" w:type="dxa"/>
            <w:gridSpan w:val="2"/>
          </w:tcPr>
          <w:p>
            <w:pPr>
              <w:tabs>
                <w:tab w:val="left" w:pos="560"/>
                <w:tab w:val="left" w:pos="1040"/>
                <w:tab w:val="left" w:pos="1520"/>
                <w:tab w:val="left" w:pos="2000"/>
              </w:tabs>
              <w:autoSpaceDE w:val="0"/>
              <w:autoSpaceDN w:val="0"/>
              <w:adjustRightInd w:val="0"/>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restart"/>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本</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年</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度</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并</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发</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症</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评</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估</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结</w:t>
            </w:r>
          </w:p>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果</w:t>
            </w:r>
          </w:p>
        </w:tc>
        <w:tc>
          <w:tcPr>
            <w:tcW w:w="970" w:type="dxa"/>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高血压</w:t>
            </w:r>
          </w:p>
        </w:tc>
        <w:tc>
          <w:tcPr>
            <w:tcW w:w="980" w:type="dxa"/>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糖尿病</w:t>
            </w:r>
          </w:p>
        </w:tc>
        <w:tc>
          <w:tcPr>
            <w:tcW w:w="1501" w:type="dxa"/>
            <w:gridSpan w:val="2"/>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高血脂</w:t>
            </w:r>
          </w:p>
        </w:tc>
        <w:tc>
          <w:tcPr>
            <w:tcW w:w="2764" w:type="dxa"/>
            <w:gridSpan w:val="2"/>
            <w:vAlign w:val="center"/>
          </w:tcPr>
          <w:p>
            <w:pPr>
              <w:autoSpaceDE w:val="0"/>
              <w:autoSpaceDN w:val="0"/>
              <w:adjustRightInd w:val="0"/>
              <w:spacing w:before="17"/>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2"/>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kern w:val="0"/>
                <w:sz w:val="18"/>
                <w:szCs w:val="18"/>
              </w:rPr>
              <w:t>□</w:t>
            </w:r>
          </w:p>
        </w:tc>
        <w:tc>
          <w:tcPr>
            <w:tcW w:w="2768" w:type="dxa"/>
            <w:gridSpan w:val="2"/>
            <w:vAlign w:val="center"/>
          </w:tcPr>
          <w:p>
            <w:pPr>
              <w:autoSpaceDE w:val="0"/>
              <w:autoSpaceDN w:val="0"/>
              <w:adjustRightInd w:val="0"/>
              <w:spacing w:before="17"/>
              <w:jc w:val="center"/>
              <w:rPr>
                <w:rFonts w:ascii="仿宋_GB2312" w:hAnsi="Times New Roman" w:eastAsia="仿宋_GB2312"/>
                <w:color w:val="000000" w:themeColor="text1"/>
                <w:kern w:val="0"/>
                <w:sz w:val="18"/>
                <w:szCs w:val="18"/>
              </w:rPr>
            </w:pP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2"/>
                <w:kern w:val="0"/>
                <w:sz w:val="18"/>
                <w:szCs w:val="18"/>
              </w:rPr>
              <w:t>/</w:t>
            </w:r>
            <w:r>
              <w:rPr>
                <w:rFonts w:hint="eastAsia" w:ascii="仿宋_GB2312" w:hAnsi="Times New Roman" w:eastAsia="仿宋_GB2312"/>
                <w:color w:val="000000" w:themeColor="text1"/>
                <w:spacing w:val="2"/>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spacing w:val="-1"/>
                <w:kern w:val="0"/>
                <w:sz w:val="18"/>
                <w:szCs w:val="18"/>
              </w:rPr>
              <w:t>□</w:t>
            </w:r>
            <w:r>
              <w:rPr>
                <w:rFonts w:ascii="仿宋_GB2312" w:hAnsi="Times New Roman" w:eastAsia="仿宋_GB2312"/>
                <w:color w:val="000000" w:themeColor="text1"/>
                <w:spacing w:val="1"/>
                <w:kern w:val="0"/>
                <w:sz w:val="18"/>
                <w:szCs w:val="18"/>
              </w:rPr>
              <w:t>/</w:t>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8" w:hRule="exact"/>
        </w:trPr>
        <w:tc>
          <w:tcPr>
            <w:tcW w:w="523" w:type="dxa"/>
            <w:gridSpan w:val="2"/>
            <w:vMerge w:val="continue"/>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p>
        </w:tc>
        <w:tc>
          <w:tcPr>
            <w:tcW w:w="970" w:type="dxa"/>
          </w:tcPr>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1.1</w:t>
            </w:r>
            <w:r>
              <w:rPr>
                <w:rFonts w:hint="eastAsia" w:ascii="仿宋_GB2312" w:hAnsi="Times New Roman" w:eastAsia="仿宋_GB2312" w:cs="微软雅黑"/>
                <w:color w:val="000000" w:themeColor="text1"/>
                <w:kern w:val="0"/>
                <w:position w:val="-1"/>
                <w:sz w:val="18"/>
                <w:szCs w:val="18"/>
              </w:rPr>
              <w:t>心血管病变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1.2</w:t>
            </w:r>
            <w:r>
              <w:rPr>
                <w:rFonts w:hint="eastAsia" w:ascii="仿宋_GB2312" w:hAnsi="Times New Roman" w:eastAsia="仿宋_GB2312" w:cs="微软雅黑"/>
                <w:color w:val="000000" w:themeColor="text1"/>
                <w:kern w:val="0"/>
                <w:position w:val="-1"/>
                <w:sz w:val="18"/>
                <w:szCs w:val="18"/>
              </w:rPr>
              <w:t>脑血管病变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1.3</w:t>
            </w:r>
            <w:r>
              <w:rPr>
                <w:rFonts w:hint="eastAsia" w:ascii="仿宋_GB2312" w:hAnsi="Times New Roman" w:eastAsia="仿宋_GB2312" w:cs="微软雅黑"/>
                <w:color w:val="000000" w:themeColor="text1"/>
                <w:kern w:val="0"/>
                <w:position w:val="-1"/>
                <w:sz w:val="18"/>
                <w:szCs w:val="18"/>
              </w:rPr>
              <w:t>外周血管病变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1.4</w:t>
            </w:r>
            <w:r>
              <w:rPr>
                <w:rFonts w:hint="eastAsia" w:ascii="仿宋_GB2312" w:hAnsi="Times New Roman" w:eastAsia="仿宋_GB2312" w:cs="微软雅黑"/>
                <w:color w:val="000000" w:themeColor="text1"/>
                <w:kern w:val="0"/>
                <w:position w:val="-1"/>
                <w:sz w:val="18"/>
                <w:szCs w:val="18"/>
              </w:rPr>
              <w:t>肾脏病变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1.5</w:t>
            </w:r>
            <w:r>
              <w:rPr>
                <w:rFonts w:hint="eastAsia" w:ascii="仿宋_GB2312" w:hAnsi="Times New Roman" w:eastAsia="仿宋_GB2312" w:cs="微软雅黑"/>
                <w:color w:val="000000" w:themeColor="text1"/>
                <w:kern w:val="0"/>
                <w:position w:val="-1"/>
                <w:sz w:val="18"/>
                <w:szCs w:val="18"/>
              </w:rPr>
              <w:t>眼底病变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p>
        </w:tc>
        <w:tc>
          <w:tcPr>
            <w:tcW w:w="980" w:type="dxa"/>
          </w:tcPr>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1.1</w:t>
            </w:r>
            <w:r>
              <w:rPr>
                <w:rFonts w:hint="eastAsia" w:ascii="仿宋_GB2312" w:hAnsi="Times New Roman" w:eastAsia="仿宋_GB2312" w:cs="微软雅黑"/>
                <w:color w:val="000000" w:themeColor="text1"/>
                <w:kern w:val="0"/>
                <w:position w:val="-1"/>
                <w:sz w:val="18"/>
                <w:szCs w:val="18"/>
              </w:rPr>
              <w:t>心血管病变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1.2</w:t>
            </w:r>
            <w:r>
              <w:rPr>
                <w:rFonts w:hint="eastAsia" w:ascii="仿宋_GB2312" w:hAnsi="Times New Roman" w:eastAsia="仿宋_GB2312" w:cs="微软雅黑"/>
                <w:color w:val="000000" w:themeColor="text1"/>
                <w:kern w:val="0"/>
                <w:position w:val="-1"/>
                <w:sz w:val="18"/>
                <w:szCs w:val="18"/>
              </w:rPr>
              <w:t>脑血管病变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1.3</w:t>
            </w:r>
            <w:r>
              <w:rPr>
                <w:rFonts w:hint="eastAsia" w:ascii="仿宋_GB2312" w:hAnsi="Times New Roman" w:eastAsia="仿宋_GB2312" w:cs="微软雅黑"/>
                <w:color w:val="000000" w:themeColor="text1"/>
                <w:kern w:val="0"/>
                <w:position w:val="-1"/>
                <w:sz w:val="18"/>
                <w:szCs w:val="18"/>
              </w:rPr>
              <w:t>外周血管病变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1.4</w:t>
            </w:r>
            <w:r>
              <w:rPr>
                <w:rFonts w:hint="eastAsia" w:ascii="仿宋_GB2312" w:hAnsi="Times New Roman" w:eastAsia="仿宋_GB2312" w:cs="微软雅黑"/>
                <w:color w:val="000000" w:themeColor="text1"/>
                <w:kern w:val="0"/>
                <w:position w:val="-1"/>
                <w:sz w:val="18"/>
                <w:szCs w:val="18"/>
              </w:rPr>
              <w:t>肾脏病变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1.5</w:t>
            </w:r>
            <w:r>
              <w:rPr>
                <w:rFonts w:hint="eastAsia" w:ascii="仿宋_GB2312" w:hAnsi="Times New Roman" w:eastAsia="仿宋_GB2312" w:cs="微软雅黑"/>
                <w:color w:val="000000" w:themeColor="text1"/>
                <w:kern w:val="0"/>
                <w:position w:val="-1"/>
                <w:sz w:val="18"/>
                <w:szCs w:val="18"/>
              </w:rPr>
              <w:t>眼底病变</w:t>
            </w:r>
          </w:p>
          <w:p>
            <w:pPr>
              <w:autoSpaceDE w:val="0"/>
              <w:autoSpaceDN w:val="0"/>
              <w:adjustRightInd w:val="0"/>
              <w:spacing w:line="240" w:lineRule="exact"/>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2.1</w:t>
            </w:r>
            <w:r>
              <w:rPr>
                <w:rFonts w:hint="eastAsia" w:ascii="仿宋_GB2312" w:hAnsi="Times New Roman" w:eastAsia="仿宋_GB2312" w:cs="微软雅黑"/>
                <w:color w:val="000000" w:themeColor="text1"/>
                <w:kern w:val="0"/>
                <w:position w:val="-1"/>
                <w:sz w:val="18"/>
                <w:szCs w:val="18"/>
              </w:rPr>
              <w:t>神经病变</w:t>
            </w:r>
          </w:p>
        </w:tc>
        <w:tc>
          <w:tcPr>
            <w:tcW w:w="1501" w:type="dxa"/>
            <w:gridSpan w:val="2"/>
          </w:tcPr>
          <w:p>
            <w:pPr>
              <w:autoSpaceDE w:val="0"/>
              <w:autoSpaceDN w:val="0"/>
              <w:adjustRightInd w:val="0"/>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1.1</w:t>
            </w:r>
            <w:r>
              <w:rPr>
                <w:rFonts w:hint="eastAsia" w:ascii="仿宋_GB2312" w:hAnsi="Times New Roman" w:eastAsia="仿宋_GB2312" w:cs="微软雅黑"/>
                <w:color w:val="000000" w:themeColor="text1"/>
                <w:kern w:val="0"/>
                <w:position w:val="-1"/>
                <w:sz w:val="18"/>
                <w:szCs w:val="18"/>
              </w:rPr>
              <w:t>心血管病变</w:t>
            </w:r>
          </w:p>
          <w:p>
            <w:pPr>
              <w:autoSpaceDE w:val="0"/>
              <w:autoSpaceDN w:val="0"/>
              <w:adjustRightInd w:val="0"/>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1.2</w:t>
            </w:r>
            <w:r>
              <w:rPr>
                <w:rFonts w:hint="eastAsia" w:ascii="仿宋_GB2312" w:hAnsi="Times New Roman" w:eastAsia="仿宋_GB2312" w:cs="微软雅黑"/>
                <w:color w:val="000000" w:themeColor="text1"/>
                <w:kern w:val="0"/>
                <w:position w:val="-1"/>
                <w:sz w:val="18"/>
                <w:szCs w:val="18"/>
              </w:rPr>
              <w:t>脑血管病变</w:t>
            </w:r>
          </w:p>
          <w:p>
            <w:pPr>
              <w:autoSpaceDE w:val="0"/>
              <w:autoSpaceDN w:val="0"/>
              <w:adjustRightInd w:val="0"/>
              <w:rPr>
                <w:rFonts w:ascii="仿宋_GB2312" w:hAnsi="Times New Roman" w:eastAsia="仿宋_GB2312" w:cs="微软雅黑"/>
                <w:color w:val="000000" w:themeColor="text1"/>
                <w:kern w:val="0"/>
                <w:position w:val="-1"/>
                <w:sz w:val="18"/>
                <w:szCs w:val="18"/>
              </w:rPr>
            </w:pPr>
            <w:r>
              <w:rPr>
                <w:rFonts w:ascii="仿宋_GB2312" w:hAnsi="Times New Roman" w:eastAsia="仿宋_GB2312" w:cs="微软雅黑"/>
                <w:color w:val="000000" w:themeColor="text1"/>
                <w:kern w:val="0"/>
                <w:position w:val="-1"/>
                <w:sz w:val="18"/>
                <w:szCs w:val="18"/>
              </w:rPr>
              <w:t>1.3</w:t>
            </w:r>
            <w:r>
              <w:rPr>
                <w:rFonts w:hint="eastAsia" w:ascii="仿宋_GB2312" w:hAnsi="Times New Roman" w:eastAsia="仿宋_GB2312" w:cs="微软雅黑"/>
                <w:color w:val="000000" w:themeColor="text1"/>
                <w:kern w:val="0"/>
                <w:position w:val="-1"/>
                <w:sz w:val="18"/>
                <w:szCs w:val="18"/>
              </w:rPr>
              <w:t>外周血管病变</w:t>
            </w:r>
          </w:p>
          <w:p>
            <w:pPr>
              <w:autoSpaceDE w:val="0"/>
              <w:autoSpaceDN w:val="0"/>
              <w:adjustRightInd w:val="0"/>
              <w:rPr>
                <w:rFonts w:ascii="仿宋_GB2312" w:hAnsi="Times New Roman" w:eastAsia="仿宋_GB2312" w:cs="微软雅黑"/>
                <w:color w:val="000000" w:themeColor="text1"/>
                <w:kern w:val="0"/>
                <w:position w:val="-1"/>
                <w:sz w:val="18"/>
                <w:szCs w:val="18"/>
              </w:rPr>
            </w:pPr>
          </w:p>
        </w:tc>
        <w:tc>
          <w:tcPr>
            <w:tcW w:w="2764" w:type="dxa"/>
            <w:gridSpan w:val="2"/>
            <w:vAlign w:val="center"/>
          </w:tcPr>
          <w:p>
            <w:pPr>
              <w:tabs>
                <w:tab w:val="left" w:pos="2260"/>
              </w:tabs>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tabs>
                <w:tab w:val="left" w:pos="1680"/>
              </w:tabs>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trPr>
        <w:tc>
          <w:tcPr>
            <w:tcW w:w="1493" w:type="dxa"/>
            <w:gridSpan w:val="3"/>
            <w:vMerge w:val="restart"/>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此次随访分类</w:t>
            </w:r>
          </w:p>
        </w:tc>
        <w:tc>
          <w:tcPr>
            <w:tcW w:w="2481" w:type="dxa"/>
            <w:gridSpan w:val="3"/>
            <w:vAlign w:val="center"/>
          </w:tcPr>
          <w:p>
            <w:pPr>
              <w:autoSpaceDE w:val="0"/>
              <w:autoSpaceDN w:val="0"/>
              <w:adjustRightInd w:val="0"/>
              <w:spacing w:before="95"/>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高血压高危</w:t>
            </w:r>
            <w:r>
              <w:rPr>
                <w:rFonts w:ascii="仿宋_GB2312" w:hAnsi="Times New Roman" w:eastAsia="仿宋_GB2312"/>
                <w:color w:val="000000" w:themeColor="text1"/>
                <w:spacing w:val="1"/>
                <w:w w:val="99"/>
                <w:kern w:val="0"/>
                <w:sz w:val="18"/>
                <w:szCs w:val="18"/>
              </w:rPr>
              <w:t>/</w:t>
            </w:r>
            <w:r>
              <w:rPr>
                <w:rFonts w:hint="eastAsia" w:ascii="仿宋_GB2312" w:hAnsi="Times New Roman" w:eastAsia="仿宋_GB2312" w:cs="微软雅黑"/>
                <w:color w:val="000000" w:themeColor="text1"/>
                <w:kern w:val="0"/>
                <w:sz w:val="18"/>
                <w:szCs w:val="18"/>
              </w:rPr>
              <w:t>患者</w:t>
            </w:r>
          </w:p>
        </w:tc>
        <w:tc>
          <w:tcPr>
            <w:tcW w:w="2764"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216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olor w:val="000000" w:themeColor="text1"/>
                <w:kern w:val="0"/>
                <w:sz w:val="18"/>
                <w:szCs w:val="18"/>
              </w:rPr>
              <w:t>□</w:t>
            </w:r>
          </w:p>
        </w:tc>
        <w:tc>
          <w:tcPr>
            <w:tcW w:w="2768"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196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exact"/>
        </w:trPr>
        <w:tc>
          <w:tcPr>
            <w:tcW w:w="1493" w:type="dxa"/>
            <w:gridSpan w:val="3"/>
            <w:vMerge w:val="continue"/>
            <w:vAlign w:val="center"/>
          </w:tcPr>
          <w:p>
            <w:pPr>
              <w:tabs>
                <w:tab w:val="left" w:pos="1960"/>
              </w:tabs>
              <w:autoSpaceDE w:val="0"/>
              <w:autoSpaceDN w:val="0"/>
              <w:adjustRightInd w:val="0"/>
              <w:spacing w:before="43"/>
              <w:ind w:left="101"/>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糖尿病高危</w:t>
            </w:r>
            <w:r>
              <w:rPr>
                <w:rFonts w:ascii="仿宋_GB2312" w:hAnsi="Times New Roman" w:eastAsia="仿宋_GB2312"/>
                <w:color w:val="000000" w:themeColor="text1"/>
                <w:spacing w:val="1"/>
                <w:w w:val="99"/>
                <w:kern w:val="0"/>
                <w:sz w:val="18"/>
                <w:szCs w:val="18"/>
              </w:rPr>
              <w:t>/</w:t>
            </w:r>
            <w:r>
              <w:rPr>
                <w:rFonts w:hint="eastAsia" w:ascii="仿宋_GB2312" w:hAnsi="Times New Roman" w:eastAsia="仿宋_GB2312" w:cs="微软雅黑"/>
                <w:color w:val="000000" w:themeColor="text1"/>
                <w:kern w:val="0"/>
                <w:sz w:val="18"/>
                <w:szCs w:val="18"/>
              </w:rPr>
              <w:t>患者</w:t>
            </w:r>
          </w:p>
        </w:tc>
        <w:tc>
          <w:tcPr>
            <w:tcW w:w="2764"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274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olor w:val="000000" w:themeColor="text1"/>
                <w:kern w:val="0"/>
                <w:sz w:val="18"/>
                <w:szCs w:val="18"/>
              </w:rPr>
              <w:t>□</w:t>
            </w:r>
          </w:p>
        </w:tc>
        <w:tc>
          <w:tcPr>
            <w:tcW w:w="2768"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196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trPr>
        <w:tc>
          <w:tcPr>
            <w:tcW w:w="1493" w:type="dxa"/>
            <w:gridSpan w:val="3"/>
            <w:vMerge w:val="continue"/>
            <w:vAlign w:val="center"/>
          </w:tcPr>
          <w:p>
            <w:pPr>
              <w:tabs>
                <w:tab w:val="left" w:pos="1960"/>
              </w:tabs>
              <w:autoSpaceDE w:val="0"/>
              <w:autoSpaceDN w:val="0"/>
              <w:adjustRightInd w:val="0"/>
              <w:spacing w:before="43"/>
              <w:ind w:left="101"/>
              <w:jc w:val="left"/>
              <w:rPr>
                <w:rFonts w:ascii="仿宋_GB2312" w:hAnsi="Times New Roman" w:eastAsia="仿宋_GB2312"/>
                <w:color w:val="000000" w:themeColor="text1"/>
                <w:kern w:val="0"/>
                <w:sz w:val="18"/>
                <w:szCs w:val="18"/>
              </w:rPr>
            </w:pPr>
          </w:p>
        </w:tc>
        <w:tc>
          <w:tcPr>
            <w:tcW w:w="2481" w:type="dxa"/>
            <w:gridSpan w:val="3"/>
            <w:vAlign w:val="center"/>
          </w:tcPr>
          <w:p>
            <w:pPr>
              <w:autoSpaceDE w:val="0"/>
              <w:autoSpaceDN w:val="0"/>
              <w:adjustRightInd w:val="0"/>
              <w:spacing w:before="96"/>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高血脂高危</w:t>
            </w:r>
            <w:r>
              <w:rPr>
                <w:rFonts w:ascii="仿宋_GB2312" w:hAnsi="Times New Roman" w:eastAsia="仿宋_GB2312"/>
                <w:color w:val="000000" w:themeColor="text1"/>
                <w:spacing w:val="1"/>
                <w:w w:val="99"/>
                <w:kern w:val="0"/>
                <w:sz w:val="18"/>
                <w:szCs w:val="18"/>
              </w:rPr>
              <w:t>/</w:t>
            </w:r>
            <w:r>
              <w:rPr>
                <w:rFonts w:hint="eastAsia" w:ascii="仿宋_GB2312" w:hAnsi="Times New Roman" w:eastAsia="仿宋_GB2312" w:cs="微软雅黑"/>
                <w:color w:val="000000" w:themeColor="text1"/>
                <w:kern w:val="0"/>
                <w:sz w:val="18"/>
                <w:szCs w:val="18"/>
              </w:rPr>
              <w:t>患者</w:t>
            </w:r>
          </w:p>
        </w:tc>
        <w:tc>
          <w:tcPr>
            <w:tcW w:w="2764"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274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olor w:val="000000" w:themeColor="text1"/>
                <w:kern w:val="0"/>
                <w:sz w:val="18"/>
                <w:szCs w:val="18"/>
              </w:rPr>
              <w:t>□</w:t>
            </w:r>
          </w:p>
        </w:tc>
        <w:tc>
          <w:tcPr>
            <w:tcW w:w="2768"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ascii="仿宋_GB2312" w:hAnsi="Times New Roman" w:eastAsia="仿宋_GB2312"/>
                <w:color w:val="000000" w:themeColor="text1"/>
                <w:kern w:val="0"/>
                <w:sz w:val="18"/>
                <w:szCs w:val="18"/>
              </w:rPr>
              <w:t>1</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kern w:val="0"/>
                <w:sz w:val="18"/>
                <w:szCs w:val="18"/>
              </w:rPr>
              <w:t>满意</w:t>
            </w:r>
            <w:r>
              <w:rPr>
                <w:rFonts w:ascii="仿宋_GB2312" w:hAnsi="Times New Roman" w:eastAsia="仿宋_GB2312" w:cs="微软雅黑"/>
                <w:color w:val="000000" w:themeColor="text1"/>
                <w:spacing w:val="-32"/>
                <w:kern w:val="0"/>
                <w:sz w:val="18"/>
                <w:szCs w:val="18"/>
              </w:rPr>
              <w:t xml:space="preserve"> </w:t>
            </w:r>
            <w:r>
              <w:rPr>
                <w:rFonts w:ascii="仿宋_GB2312" w:hAnsi="Times New Roman" w:eastAsia="仿宋_GB2312"/>
                <w:color w:val="000000" w:themeColor="text1"/>
                <w:kern w:val="0"/>
                <w:sz w:val="18"/>
                <w:szCs w:val="18"/>
              </w:rPr>
              <w:t>2</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控</w:t>
            </w:r>
            <w:r>
              <w:rPr>
                <w:rFonts w:hint="eastAsia" w:ascii="仿宋_GB2312" w:hAnsi="Times New Roman" w:eastAsia="仿宋_GB2312" w:cs="微软雅黑"/>
                <w:color w:val="000000" w:themeColor="text1"/>
                <w:spacing w:val="-22"/>
                <w:kern w:val="0"/>
                <w:sz w:val="18"/>
                <w:szCs w:val="18"/>
              </w:rPr>
              <w:t>制</w:t>
            </w:r>
            <w:r>
              <w:rPr>
                <w:rFonts w:hint="eastAsia" w:ascii="仿宋_GB2312" w:hAnsi="Times New Roman" w:eastAsia="仿宋_GB2312" w:cs="微软雅黑"/>
                <w:color w:val="000000" w:themeColor="text1"/>
                <w:spacing w:val="-19"/>
                <w:kern w:val="0"/>
                <w:sz w:val="18"/>
                <w:szCs w:val="18"/>
              </w:rPr>
              <w:t>不满意</w:t>
            </w:r>
          </w:p>
          <w:p>
            <w:pPr>
              <w:tabs>
                <w:tab w:val="left" w:pos="1920"/>
              </w:tabs>
              <w:autoSpaceDE w:val="0"/>
              <w:autoSpaceDN w:val="0"/>
              <w:adjustRightInd w:val="0"/>
              <w:spacing w:before="43"/>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3</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s="微软雅黑"/>
                <w:color w:val="000000" w:themeColor="text1"/>
                <w:spacing w:val="-19"/>
                <w:kern w:val="0"/>
                <w:sz w:val="18"/>
                <w:szCs w:val="18"/>
              </w:rPr>
              <w:t>不</w:t>
            </w:r>
            <w:r>
              <w:rPr>
                <w:rFonts w:hint="eastAsia" w:ascii="仿宋_GB2312" w:hAnsi="Times New Roman" w:eastAsia="仿宋_GB2312" w:cs="微软雅黑"/>
                <w:color w:val="000000" w:themeColor="text1"/>
                <w:spacing w:val="-22"/>
                <w:kern w:val="0"/>
                <w:sz w:val="18"/>
                <w:szCs w:val="18"/>
              </w:rPr>
              <w:t>良</w:t>
            </w:r>
            <w:r>
              <w:rPr>
                <w:rFonts w:hint="eastAsia" w:ascii="仿宋_GB2312" w:hAnsi="Times New Roman" w:eastAsia="仿宋_GB2312" w:cs="微软雅黑"/>
                <w:color w:val="000000" w:themeColor="text1"/>
                <w:spacing w:val="-19"/>
                <w:kern w:val="0"/>
                <w:sz w:val="18"/>
                <w:szCs w:val="18"/>
              </w:rPr>
              <w:t>反</w:t>
            </w:r>
            <w:r>
              <w:rPr>
                <w:rFonts w:hint="eastAsia" w:ascii="仿宋_GB2312" w:hAnsi="Times New Roman" w:eastAsia="仿宋_GB2312" w:cs="微软雅黑"/>
                <w:color w:val="000000" w:themeColor="text1"/>
                <w:kern w:val="0"/>
                <w:sz w:val="18"/>
                <w:szCs w:val="18"/>
              </w:rPr>
              <w:t>应</w:t>
            </w:r>
            <w:r>
              <w:rPr>
                <w:rFonts w:ascii="仿宋_GB2312" w:hAnsi="Times New Roman" w:eastAsia="仿宋_GB2312" w:cs="微软雅黑"/>
                <w:color w:val="000000" w:themeColor="text1"/>
                <w:spacing w:val="-3"/>
                <w:kern w:val="0"/>
                <w:sz w:val="18"/>
                <w:szCs w:val="18"/>
              </w:rPr>
              <w:t xml:space="preserve"> </w:t>
            </w:r>
            <w:r>
              <w:rPr>
                <w:rFonts w:ascii="仿宋_GB2312" w:hAnsi="Times New Roman" w:eastAsia="仿宋_GB2312"/>
                <w:color w:val="000000" w:themeColor="text1"/>
                <w:kern w:val="0"/>
                <w:sz w:val="18"/>
                <w:szCs w:val="18"/>
              </w:rPr>
              <w:t>4</w:t>
            </w:r>
            <w:r>
              <w:rPr>
                <w:rFonts w:ascii="仿宋_GB2312" w:hAnsi="Times New Roman" w:eastAsia="仿宋_GB2312"/>
                <w:color w:val="000000" w:themeColor="text1"/>
                <w:spacing w:val="-15"/>
                <w:kern w:val="0"/>
                <w:sz w:val="18"/>
                <w:szCs w:val="18"/>
              </w:rPr>
              <w:t xml:space="preserve"> </w:t>
            </w:r>
            <w:r>
              <w:rPr>
                <w:rFonts w:hint="eastAsia" w:ascii="仿宋_GB2312" w:hAnsi="Times New Roman" w:eastAsia="仿宋_GB2312"/>
                <w:color w:val="000000" w:themeColor="text1"/>
                <w:spacing w:val="-15"/>
                <w:kern w:val="0"/>
                <w:sz w:val="18"/>
                <w:szCs w:val="18"/>
              </w:rPr>
              <w:t>新发</w:t>
            </w:r>
            <w:r>
              <w:rPr>
                <w:rFonts w:hint="eastAsia" w:ascii="仿宋_GB2312" w:hAnsi="Times New Roman" w:eastAsia="仿宋_GB2312" w:cs="微软雅黑"/>
                <w:color w:val="000000" w:themeColor="text1"/>
                <w:spacing w:val="-19"/>
                <w:kern w:val="0"/>
                <w:sz w:val="18"/>
                <w:szCs w:val="18"/>
              </w:rPr>
              <w:t>并</w:t>
            </w:r>
            <w:r>
              <w:rPr>
                <w:rFonts w:hint="eastAsia" w:ascii="仿宋_GB2312" w:hAnsi="Times New Roman" w:eastAsia="仿宋_GB2312" w:cs="微软雅黑"/>
                <w:color w:val="000000" w:themeColor="text1"/>
                <w:spacing w:val="-22"/>
                <w:kern w:val="0"/>
                <w:sz w:val="18"/>
                <w:szCs w:val="18"/>
              </w:rPr>
              <w:t>发</w:t>
            </w:r>
            <w:r>
              <w:rPr>
                <w:rFonts w:hint="eastAsia" w:ascii="仿宋_GB2312" w:hAnsi="Times New Roman" w:eastAsia="仿宋_GB2312" w:cs="微软雅黑"/>
                <w:color w:val="000000" w:themeColor="text1"/>
                <w:kern w:val="0"/>
                <w:sz w:val="18"/>
                <w:szCs w:val="18"/>
              </w:rPr>
              <w:t>症或加重</w:t>
            </w:r>
            <w:r>
              <w:rPr>
                <w:rFonts w:ascii="仿宋_GB2312" w:hAnsi="Times New Roman" w:eastAsia="仿宋_GB2312" w:cs="微软雅黑"/>
                <w:color w:val="000000" w:themeColor="text1"/>
                <w:kern w:val="0"/>
                <w:sz w:val="18"/>
                <w:szCs w:val="18"/>
              </w:rPr>
              <w:tab/>
            </w:r>
            <w:r>
              <w:rPr>
                <w:rFonts w:hint="eastAsia" w:ascii="仿宋_GB2312" w:hAnsi="Times New Roman" w:eastAsia="仿宋_GB2312"/>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exact"/>
        </w:trPr>
        <w:tc>
          <w:tcPr>
            <w:tcW w:w="3974" w:type="dxa"/>
            <w:gridSpan w:val="6"/>
            <w:vAlign w:val="center"/>
          </w:tcPr>
          <w:p>
            <w:pPr>
              <w:autoSpaceDE w:val="0"/>
              <w:autoSpaceDN w:val="0"/>
              <w:adjustRightInd w:val="0"/>
              <w:spacing w:before="96"/>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下一步管理措施</w:t>
            </w:r>
          </w:p>
        </w:tc>
        <w:tc>
          <w:tcPr>
            <w:tcW w:w="2764" w:type="dxa"/>
            <w:gridSpan w:val="2"/>
            <w:vAlign w:val="center"/>
          </w:tcPr>
          <w:p>
            <w:pPr>
              <w:rPr>
                <w:rFonts w:ascii="仿宋_GB2312" w:hAnsi="宋体" w:eastAsia="仿宋_GB2312"/>
                <w:color w:val="000000" w:themeColor="text1"/>
                <w:sz w:val="18"/>
                <w:szCs w:val="18"/>
              </w:rPr>
            </w:pPr>
            <w:r>
              <w:rPr>
                <w:rFonts w:ascii="仿宋_GB2312" w:hAnsi="宋体" w:eastAsia="仿宋_GB2312"/>
                <w:color w:val="000000" w:themeColor="text1"/>
                <w:sz w:val="18"/>
                <w:szCs w:val="18"/>
              </w:rPr>
              <w:t>1</w:t>
            </w:r>
            <w:r>
              <w:rPr>
                <w:rFonts w:hint="eastAsia" w:ascii="仿宋_GB2312" w:hAnsi="宋体" w:eastAsia="仿宋_GB2312"/>
                <w:color w:val="000000" w:themeColor="text1"/>
                <w:sz w:val="18"/>
                <w:szCs w:val="18"/>
              </w:rPr>
              <w:t>常规随访</w:t>
            </w:r>
            <w:r>
              <w:rPr>
                <w:rFonts w:ascii="仿宋_GB2312" w:hAnsi="宋体" w:eastAsia="仿宋_GB2312"/>
                <w:color w:val="000000" w:themeColor="text1"/>
                <w:sz w:val="18"/>
                <w:szCs w:val="18"/>
              </w:rPr>
              <w:t xml:space="preserve">   </w:t>
            </w:r>
          </w:p>
          <w:p>
            <w:pPr>
              <w:rPr>
                <w:rFonts w:ascii="仿宋_GB2312" w:hAnsi="宋体" w:eastAsia="仿宋_GB2312"/>
                <w:color w:val="000000" w:themeColor="text1"/>
                <w:sz w:val="18"/>
                <w:szCs w:val="18"/>
              </w:rPr>
            </w:pPr>
            <w:r>
              <w:rPr>
                <w:rFonts w:ascii="仿宋_GB2312" w:hAnsi="宋体" w:eastAsia="仿宋_GB2312"/>
                <w:color w:val="000000" w:themeColor="text1"/>
                <w:spacing w:val="-20"/>
                <w:sz w:val="18"/>
                <w:szCs w:val="18"/>
              </w:rPr>
              <w:t>2</w:t>
            </w:r>
            <w:r>
              <w:rPr>
                <w:rFonts w:hint="eastAsia" w:ascii="仿宋_GB2312" w:hAnsi="宋体" w:eastAsia="仿宋_GB2312"/>
                <w:color w:val="000000" w:themeColor="text1"/>
                <w:spacing w:val="-20"/>
                <w:sz w:val="18"/>
                <w:szCs w:val="18"/>
              </w:rPr>
              <w:t>第</w:t>
            </w:r>
            <w:r>
              <w:rPr>
                <w:rFonts w:ascii="仿宋_GB2312" w:hAnsi="宋体" w:eastAsia="仿宋_GB2312"/>
                <w:color w:val="000000" w:themeColor="text1"/>
                <w:spacing w:val="-20"/>
                <w:sz w:val="18"/>
                <w:szCs w:val="18"/>
              </w:rPr>
              <w:t>1</w:t>
            </w:r>
            <w:r>
              <w:rPr>
                <w:rFonts w:hint="eastAsia" w:ascii="仿宋_GB2312" w:hAnsi="宋体" w:eastAsia="仿宋_GB2312"/>
                <w:color w:val="000000" w:themeColor="text1"/>
                <w:spacing w:val="-20"/>
                <w:sz w:val="18"/>
                <w:szCs w:val="18"/>
              </w:rPr>
              <w:t>次控制不满意</w:t>
            </w:r>
            <w:r>
              <w:rPr>
                <w:rFonts w:ascii="仿宋_GB2312" w:hAnsi="宋体" w:eastAsia="仿宋_GB2312"/>
                <w:color w:val="000000" w:themeColor="text1"/>
                <w:spacing w:val="-20"/>
                <w:sz w:val="18"/>
                <w:szCs w:val="18"/>
              </w:rPr>
              <w:t>2</w:t>
            </w:r>
            <w:r>
              <w:rPr>
                <w:rFonts w:hint="eastAsia" w:ascii="仿宋_GB2312" w:hAnsi="宋体" w:eastAsia="仿宋_GB2312"/>
                <w:color w:val="000000" w:themeColor="text1"/>
                <w:spacing w:val="-20"/>
                <w:sz w:val="18"/>
                <w:szCs w:val="18"/>
              </w:rPr>
              <w:t>周随访</w:t>
            </w:r>
            <w:r>
              <w:rPr>
                <w:rFonts w:ascii="仿宋_GB2312" w:hAnsi="宋体" w:eastAsia="仿宋_GB2312"/>
                <w:color w:val="000000" w:themeColor="text1"/>
                <w:sz w:val="18"/>
                <w:szCs w:val="18"/>
              </w:rPr>
              <w:t xml:space="preserve">  </w:t>
            </w:r>
          </w:p>
          <w:p>
            <w:pPr>
              <w:rPr>
                <w:rFonts w:ascii="仿宋_GB2312" w:hAnsi="宋体" w:eastAsia="仿宋_GB2312"/>
                <w:color w:val="000000" w:themeColor="text1"/>
                <w:sz w:val="18"/>
                <w:szCs w:val="18"/>
              </w:rPr>
            </w:pPr>
            <w:r>
              <w:rPr>
                <w:rFonts w:ascii="仿宋_GB2312" w:hAnsi="宋体" w:eastAsia="仿宋_GB2312"/>
                <w:color w:val="000000" w:themeColor="text1"/>
                <w:sz w:val="18"/>
                <w:szCs w:val="18"/>
              </w:rPr>
              <w:t>3</w:t>
            </w:r>
            <w:r>
              <w:rPr>
                <w:rFonts w:hint="eastAsia" w:ascii="仿宋_GB2312" w:hAnsi="宋体" w:eastAsia="仿宋_GB2312"/>
                <w:color w:val="000000" w:themeColor="text1"/>
                <w:sz w:val="18"/>
                <w:szCs w:val="18"/>
              </w:rPr>
              <w:t>两次控制不满意请上级协诊</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olor w:val="000000" w:themeColor="text1"/>
                <w:sz w:val="18"/>
                <w:szCs w:val="18"/>
              </w:rPr>
              <w:t>4</w:t>
            </w:r>
            <w:r>
              <w:rPr>
                <w:rFonts w:hint="eastAsia" w:ascii="仿宋_GB2312" w:hAnsi="宋体" w:eastAsia="仿宋_GB2312"/>
                <w:color w:val="000000" w:themeColor="text1"/>
                <w:sz w:val="18"/>
                <w:szCs w:val="18"/>
              </w:rPr>
              <w:t>紧急转诊</w:t>
            </w:r>
            <w:r>
              <w:rPr>
                <w:rFonts w:ascii="仿宋_GB2312" w:hAnsi="宋体" w:eastAsia="仿宋_GB2312"/>
                <w:color w:val="000000" w:themeColor="text1"/>
                <w:sz w:val="18"/>
                <w:szCs w:val="18"/>
              </w:rPr>
              <w:t xml:space="preserve">                  </w:t>
            </w:r>
            <w:r>
              <w:rPr>
                <w:rFonts w:hint="eastAsia" w:ascii="仿宋_GB2312" w:hAnsi="宋体" w:eastAsia="仿宋_GB2312"/>
                <w:color w:val="000000" w:themeColor="text1"/>
                <w:sz w:val="18"/>
                <w:szCs w:val="18"/>
              </w:rPr>
              <w:t>□</w:t>
            </w:r>
          </w:p>
        </w:tc>
        <w:tc>
          <w:tcPr>
            <w:tcW w:w="2768" w:type="dxa"/>
            <w:gridSpan w:val="2"/>
            <w:vAlign w:val="center"/>
          </w:tcPr>
          <w:p>
            <w:pPr>
              <w:rPr>
                <w:rFonts w:ascii="仿宋_GB2312" w:hAnsi="宋体" w:eastAsia="仿宋_GB2312"/>
                <w:color w:val="000000" w:themeColor="text1"/>
                <w:sz w:val="18"/>
                <w:szCs w:val="18"/>
              </w:rPr>
            </w:pPr>
            <w:r>
              <w:rPr>
                <w:rFonts w:ascii="仿宋_GB2312" w:hAnsi="宋体" w:eastAsia="仿宋_GB2312"/>
                <w:color w:val="000000" w:themeColor="text1"/>
                <w:sz w:val="18"/>
                <w:szCs w:val="18"/>
              </w:rPr>
              <w:t>1</w:t>
            </w:r>
            <w:r>
              <w:rPr>
                <w:rFonts w:hint="eastAsia" w:ascii="仿宋_GB2312" w:hAnsi="宋体" w:eastAsia="仿宋_GB2312"/>
                <w:color w:val="000000" w:themeColor="text1"/>
                <w:sz w:val="18"/>
                <w:szCs w:val="18"/>
              </w:rPr>
              <w:t>常规随访</w:t>
            </w:r>
            <w:r>
              <w:rPr>
                <w:rFonts w:ascii="仿宋_GB2312" w:hAnsi="宋体" w:eastAsia="仿宋_GB2312"/>
                <w:color w:val="000000" w:themeColor="text1"/>
                <w:sz w:val="18"/>
                <w:szCs w:val="18"/>
              </w:rPr>
              <w:t xml:space="preserve">  </w:t>
            </w:r>
          </w:p>
          <w:p>
            <w:pPr>
              <w:rPr>
                <w:rFonts w:ascii="仿宋_GB2312" w:hAnsi="宋体" w:eastAsia="仿宋_GB2312"/>
                <w:color w:val="000000" w:themeColor="text1"/>
                <w:sz w:val="18"/>
                <w:szCs w:val="18"/>
              </w:rPr>
            </w:pPr>
            <w:r>
              <w:rPr>
                <w:rFonts w:ascii="仿宋_GB2312" w:hAnsi="宋体" w:eastAsia="仿宋_GB2312"/>
                <w:color w:val="000000" w:themeColor="text1"/>
                <w:spacing w:val="-20"/>
                <w:sz w:val="18"/>
                <w:szCs w:val="18"/>
              </w:rPr>
              <w:t>2</w:t>
            </w:r>
            <w:r>
              <w:rPr>
                <w:rFonts w:hint="eastAsia" w:ascii="仿宋_GB2312" w:hAnsi="宋体" w:eastAsia="仿宋_GB2312"/>
                <w:color w:val="000000" w:themeColor="text1"/>
                <w:spacing w:val="-20"/>
                <w:sz w:val="18"/>
                <w:szCs w:val="18"/>
              </w:rPr>
              <w:t>第</w:t>
            </w:r>
            <w:r>
              <w:rPr>
                <w:rFonts w:ascii="仿宋_GB2312" w:hAnsi="宋体" w:eastAsia="仿宋_GB2312"/>
                <w:color w:val="000000" w:themeColor="text1"/>
                <w:spacing w:val="-20"/>
                <w:sz w:val="18"/>
                <w:szCs w:val="18"/>
              </w:rPr>
              <w:t>1</w:t>
            </w:r>
            <w:r>
              <w:rPr>
                <w:rFonts w:hint="eastAsia" w:ascii="仿宋_GB2312" w:hAnsi="宋体" w:eastAsia="仿宋_GB2312"/>
                <w:color w:val="000000" w:themeColor="text1"/>
                <w:spacing w:val="-20"/>
                <w:sz w:val="18"/>
                <w:szCs w:val="18"/>
              </w:rPr>
              <w:t>次控制不满意</w:t>
            </w:r>
            <w:r>
              <w:rPr>
                <w:rFonts w:ascii="仿宋_GB2312" w:hAnsi="宋体" w:eastAsia="仿宋_GB2312"/>
                <w:color w:val="000000" w:themeColor="text1"/>
                <w:spacing w:val="-20"/>
                <w:sz w:val="18"/>
                <w:szCs w:val="18"/>
              </w:rPr>
              <w:t>2</w:t>
            </w:r>
            <w:r>
              <w:rPr>
                <w:rFonts w:hint="eastAsia" w:ascii="仿宋_GB2312" w:hAnsi="宋体" w:eastAsia="仿宋_GB2312"/>
                <w:color w:val="000000" w:themeColor="text1"/>
                <w:spacing w:val="-20"/>
                <w:sz w:val="18"/>
                <w:szCs w:val="18"/>
              </w:rPr>
              <w:t>周随访</w:t>
            </w:r>
            <w:r>
              <w:rPr>
                <w:rFonts w:ascii="仿宋_GB2312" w:hAnsi="宋体" w:eastAsia="仿宋_GB2312"/>
                <w:color w:val="000000" w:themeColor="text1"/>
                <w:sz w:val="18"/>
                <w:szCs w:val="18"/>
              </w:rPr>
              <w:t xml:space="preserve">  </w:t>
            </w:r>
          </w:p>
          <w:p>
            <w:pPr>
              <w:rPr>
                <w:rFonts w:ascii="仿宋_GB2312" w:hAnsi="宋体" w:eastAsia="仿宋_GB2312"/>
                <w:color w:val="000000" w:themeColor="text1"/>
                <w:sz w:val="18"/>
                <w:szCs w:val="18"/>
              </w:rPr>
            </w:pPr>
            <w:r>
              <w:rPr>
                <w:rFonts w:ascii="仿宋_GB2312" w:hAnsi="宋体" w:eastAsia="仿宋_GB2312"/>
                <w:color w:val="000000" w:themeColor="text1"/>
                <w:sz w:val="18"/>
                <w:szCs w:val="18"/>
              </w:rPr>
              <w:t>3</w:t>
            </w:r>
            <w:r>
              <w:rPr>
                <w:rFonts w:hint="eastAsia" w:ascii="仿宋_GB2312" w:hAnsi="宋体" w:eastAsia="仿宋_GB2312"/>
                <w:color w:val="000000" w:themeColor="text1"/>
                <w:sz w:val="18"/>
                <w:szCs w:val="18"/>
              </w:rPr>
              <w:t>两次控制不满意请上级协诊</w:t>
            </w:r>
          </w:p>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宋体" w:eastAsia="仿宋_GB2312"/>
                <w:color w:val="000000" w:themeColor="text1"/>
                <w:sz w:val="18"/>
                <w:szCs w:val="18"/>
              </w:rPr>
              <w:t>4</w:t>
            </w:r>
            <w:r>
              <w:rPr>
                <w:rFonts w:hint="eastAsia" w:ascii="仿宋_GB2312" w:hAnsi="宋体" w:eastAsia="仿宋_GB2312"/>
                <w:color w:val="000000" w:themeColor="text1"/>
                <w:sz w:val="18"/>
                <w:szCs w:val="18"/>
              </w:rPr>
              <w:t>紧急转诊</w:t>
            </w:r>
            <w:r>
              <w:rPr>
                <w:rFonts w:ascii="仿宋_GB2312" w:hAnsi="宋体" w:eastAsia="仿宋_GB2312"/>
                <w:color w:val="000000" w:themeColor="text1"/>
                <w:sz w:val="18"/>
                <w:szCs w:val="18"/>
              </w:rPr>
              <w:t xml:space="preserve">                 </w:t>
            </w: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93" w:type="dxa"/>
            <w:gridSpan w:val="3"/>
            <w:vAlign w:val="center"/>
          </w:tcPr>
          <w:p>
            <w:pPr>
              <w:autoSpaceDE w:val="0"/>
              <w:autoSpaceDN w:val="0"/>
              <w:adjustRightInd w:val="0"/>
              <w:ind w:left="10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用药调整意见</w:t>
            </w:r>
          </w:p>
        </w:tc>
        <w:tc>
          <w:tcPr>
            <w:tcW w:w="2481" w:type="dxa"/>
            <w:gridSpan w:val="3"/>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药物名称</w:t>
            </w:r>
            <w:r>
              <w:rPr>
                <w:rFonts w:ascii="仿宋_GB2312" w:hAnsi="Times New Roman" w:eastAsia="仿宋_GB2312" w:cs="微软雅黑"/>
                <w:color w:val="000000" w:themeColor="text1"/>
                <w:spacing w:val="-8"/>
                <w:kern w:val="0"/>
                <w:position w:val="-1"/>
                <w:sz w:val="18"/>
                <w:szCs w:val="18"/>
              </w:rPr>
              <w:t xml:space="preserve"> </w:t>
            </w:r>
            <w:r>
              <w:rPr>
                <w:rFonts w:ascii="仿宋_GB2312" w:hAnsi="Times New Roman" w:eastAsia="仿宋_GB2312"/>
                <w:color w:val="000000" w:themeColor="text1"/>
                <w:kern w:val="0"/>
                <w:position w:val="-1"/>
                <w:sz w:val="18"/>
                <w:szCs w:val="18"/>
              </w:rPr>
              <w:t>1</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restart"/>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47"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药物名称</w:t>
            </w:r>
            <w:r>
              <w:rPr>
                <w:rFonts w:ascii="仿宋_GB2312" w:hAnsi="Times New Roman" w:eastAsia="仿宋_GB2312" w:cs="微软雅黑"/>
                <w:color w:val="000000" w:themeColor="text1"/>
                <w:spacing w:val="-8"/>
                <w:kern w:val="0"/>
                <w:sz w:val="18"/>
                <w:szCs w:val="18"/>
              </w:rPr>
              <w:t xml:space="preserve"> </w:t>
            </w:r>
            <w:r>
              <w:rPr>
                <w:rFonts w:ascii="仿宋_GB2312" w:hAnsi="Times New Roman" w:eastAsia="仿宋_GB2312"/>
                <w:color w:val="000000" w:themeColor="text1"/>
                <w:kern w:val="0"/>
                <w:sz w:val="18"/>
                <w:szCs w:val="18"/>
              </w:rPr>
              <w:t>2</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药物名称</w:t>
            </w:r>
            <w:r>
              <w:rPr>
                <w:rFonts w:ascii="仿宋_GB2312" w:hAnsi="Times New Roman" w:eastAsia="仿宋_GB2312" w:cs="微软雅黑"/>
                <w:color w:val="000000" w:themeColor="text1"/>
                <w:spacing w:val="-8"/>
                <w:kern w:val="0"/>
                <w:position w:val="-1"/>
                <w:sz w:val="18"/>
                <w:szCs w:val="18"/>
              </w:rPr>
              <w:t xml:space="preserve"> </w:t>
            </w:r>
            <w:r>
              <w:rPr>
                <w:rFonts w:ascii="仿宋_GB2312" w:hAnsi="Times New Roman" w:eastAsia="仿宋_GB2312"/>
                <w:color w:val="000000" w:themeColor="text1"/>
                <w:kern w:val="0"/>
                <w:position w:val="-1"/>
                <w:sz w:val="18"/>
                <w:szCs w:val="18"/>
              </w:rPr>
              <w:t>3</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47"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药物名称</w:t>
            </w:r>
            <w:r>
              <w:rPr>
                <w:rFonts w:ascii="仿宋_GB2312" w:hAnsi="Times New Roman" w:eastAsia="仿宋_GB2312" w:cs="微软雅黑"/>
                <w:color w:val="000000" w:themeColor="text1"/>
                <w:spacing w:val="-8"/>
                <w:kern w:val="0"/>
                <w:position w:val="-1"/>
                <w:sz w:val="18"/>
                <w:szCs w:val="18"/>
              </w:rPr>
              <w:t xml:space="preserve"> </w:t>
            </w:r>
            <w:r>
              <w:rPr>
                <w:rFonts w:ascii="仿宋_GB2312" w:hAnsi="Times New Roman" w:eastAsia="仿宋_GB2312"/>
                <w:color w:val="000000" w:themeColor="text1"/>
                <w:kern w:val="0"/>
                <w:sz w:val="18"/>
                <w:szCs w:val="18"/>
              </w:rPr>
              <w:t>4</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每日</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47"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每</w:t>
            </w:r>
            <w:r>
              <w:rPr>
                <w:rFonts w:ascii="仿宋_GB2312" w:hAnsi="Times New Roman" w:eastAsia="仿宋_GB2312" w:cs="微软雅黑"/>
                <w:color w:val="000000" w:themeColor="text1"/>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药物名称</w:t>
            </w:r>
            <w:r>
              <w:rPr>
                <w:rFonts w:ascii="仿宋_GB2312" w:hAnsi="Times New Roman" w:eastAsia="仿宋_GB2312" w:cs="微软雅黑"/>
                <w:color w:val="000000" w:themeColor="text1"/>
                <w:spacing w:val="-8"/>
                <w:kern w:val="0"/>
                <w:sz w:val="18"/>
                <w:szCs w:val="18"/>
              </w:rPr>
              <w:t xml:space="preserve"> </w:t>
            </w:r>
            <w:r>
              <w:rPr>
                <w:rFonts w:ascii="仿宋_GB2312" w:hAnsi="Times New Roman" w:eastAsia="仿宋_GB2312"/>
                <w:color w:val="000000" w:themeColor="text1"/>
                <w:kern w:val="0"/>
                <w:sz w:val="18"/>
                <w:szCs w:val="18"/>
              </w:rPr>
              <w:t>5</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47"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胰岛素</w:t>
            </w:r>
          </w:p>
        </w:tc>
        <w:tc>
          <w:tcPr>
            <w:tcW w:w="2764"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种类：</w:t>
            </w:r>
          </w:p>
          <w:p>
            <w:pPr>
              <w:autoSpaceDE w:val="0"/>
              <w:autoSpaceDN w:val="0"/>
              <w:adjustRightInd w:val="0"/>
              <w:spacing w:before="4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用法和用量：</w:t>
            </w:r>
          </w:p>
        </w:tc>
        <w:tc>
          <w:tcPr>
            <w:tcW w:w="2768" w:type="dxa"/>
            <w:gridSpan w:val="2"/>
            <w:vAlign w:val="center"/>
          </w:tcPr>
          <w:p>
            <w:pPr>
              <w:autoSpaceDE w:val="0"/>
              <w:autoSpaceDN w:val="0"/>
              <w:adjustRightInd w:val="0"/>
              <w:jc w:val="left"/>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种类：</w:t>
            </w:r>
          </w:p>
          <w:p>
            <w:pPr>
              <w:autoSpaceDE w:val="0"/>
              <w:autoSpaceDN w:val="0"/>
              <w:adjustRightInd w:val="0"/>
              <w:spacing w:before="4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用法和用量：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spacing w:before="41"/>
              <w:ind w:left="101"/>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其它药物</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用法用量</w:t>
            </w:r>
          </w:p>
        </w:tc>
        <w:tc>
          <w:tcPr>
            <w:tcW w:w="1417" w:type="dxa"/>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47" w:type="dxa"/>
            <w:vAlign w:val="center"/>
          </w:tcPr>
          <w:p>
            <w:pPr>
              <w:autoSpaceDE w:val="0"/>
              <w:autoSpaceDN w:val="0"/>
              <w:adjustRightInd w:val="0"/>
              <w:ind w:left="100" w:firstLine="90" w:firstLineChars="5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351" w:type="dxa"/>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每日</w:t>
            </w:r>
            <w:r>
              <w:rPr>
                <w:rFonts w:ascii="仿宋_GB2312" w:hAnsi="Times New Roman" w:eastAsia="仿宋_GB2312" w:cs="微软雅黑"/>
                <w:color w:val="000000" w:themeColor="text1"/>
                <w:kern w:val="0"/>
                <w:sz w:val="18"/>
                <w:szCs w:val="18"/>
              </w:rPr>
              <w:t xml:space="preserve">  </w:t>
            </w:r>
            <w:r>
              <w:rPr>
                <w:rFonts w:ascii="仿宋_GB2312" w:hAnsi="Times New Roman" w:eastAsia="仿宋_GB2312" w:cs="微软雅黑"/>
                <w:color w:val="000000" w:themeColor="text1"/>
                <w:spacing w:val="20"/>
                <w:kern w:val="0"/>
                <w:sz w:val="18"/>
                <w:szCs w:val="18"/>
              </w:rPr>
              <w:t xml:space="preserve"> </w:t>
            </w:r>
            <w:r>
              <w:rPr>
                <w:rFonts w:hint="eastAsia" w:ascii="仿宋_GB2312" w:hAnsi="Times New Roman" w:eastAsia="仿宋_GB2312" w:cs="微软雅黑"/>
                <w:color w:val="000000" w:themeColor="text1"/>
                <w:kern w:val="0"/>
                <w:sz w:val="18"/>
                <w:szCs w:val="18"/>
              </w:rPr>
              <w:t>次</w:t>
            </w:r>
          </w:p>
        </w:tc>
        <w:tc>
          <w:tcPr>
            <w:tcW w:w="1417" w:type="dxa"/>
            <w:vAlign w:val="center"/>
          </w:tcPr>
          <w:p>
            <w:pPr>
              <w:autoSpaceDE w:val="0"/>
              <w:autoSpaceDN w:val="0"/>
              <w:adjustRightInd w:val="0"/>
              <w:ind w:firstLine="180" w:firstLineChars="100"/>
              <w:jc w:val="left"/>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每</w:t>
            </w:r>
            <w:r>
              <w:rPr>
                <w:rFonts w:ascii="仿宋_GB2312" w:hAnsi="Times New Roman" w:eastAsia="仿宋_GB2312" w:cs="微软雅黑"/>
                <w:color w:val="000000" w:themeColor="text1"/>
                <w:kern w:val="0"/>
                <w:sz w:val="18"/>
                <w:szCs w:val="18"/>
              </w:rPr>
              <w:t xml:space="preserve">       </w:t>
            </w:r>
            <w:r>
              <w:rPr>
                <w:rFonts w:hint="eastAsia" w:ascii="仿宋_GB2312" w:hAnsi="Times New Roman" w:eastAsia="仿宋_GB2312" w:cs="微软雅黑"/>
                <w:color w:val="000000" w:themeColor="text1"/>
                <w:kern w:val="0"/>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restart"/>
            <w:vAlign w:val="center"/>
          </w:tcPr>
          <w:p>
            <w:pPr>
              <w:autoSpaceDE w:val="0"/>
              <w:autoSpaceDN w:val="0"/>
              <w:adjustRightInd w:val="0"/>
              <w:spacing w:before="1"/>
              <w:ind w:left="10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sz w:val="18"/>
                <w:szCs w:val="18"/>
              </w:rPr>
              <w:t>协诊或转诊到位情况</w:t>
            </w: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原</w:t>
            </w:r>
            <w:r>
              <w:rPr>
                <w:rFonts w:ascii="仿宋_GB2312" w:hAnsi="Times New Roman" w:eastAsia="仿宋_GB2312" w:cs="微软雅黑"/>
                <w:color w:val="000000" w:themeColor="text1"/>
                <w:kern w:val="0"/>
                <w:position w:val="-1"/>
                <w:sz w:val="18"/>
                <w:szCs w:val="18"/>
              </w:rPr>
              <w:t xml:space="preserve">  </w:t>
            </w:r>
            <w:r>
              <w:rPr>
                <w:rFonts w:ascii="仿宋_GB2312" w:hAnsi="Times New Roman" w:eastAsia="仿宋_GB2312" w:cs="微软雅黑"/>
                <w:color w:val="000000" w:themeColor="text1"/>
                <w:spacing w:val="20"/>
                <w:kern w:val="0"/>
                <w:position w:val="-1"/>
                <w:sz w:val="18"/>
                <w:szCs w:val="18"/>
              </w:rPr>
              <w:t xml:space="preserve"> </w:t>
            </w:r>
            <w:r>
              <w:rPr>
                <w:rFonts w:hint="eastAsia" w:ascii="仿宋_GB2312" w:hAnsi="Times New Roman" w:eastAsia="仿宋_GB2312" w:cs="微软雅黑"/>
                <w:color w:val="000000" w:themeColor="text1"/>
                <w:kern w:val="0"/>
                <w:position w:val="-1"/>
                <w:sz w:val="18"/>
                <w:szCs w:val="18"/>
              </w:rPr>
              <w:t>因</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olor w:val="000000" w:themeColor="text1"/>
                <w:kern w:val="0"/>
                <w:sz w:val="18"/>
                <w:szCs w:val="18"/>
              </w:rPr>
            </w:pPr>
            <w:r>
              <w:rPr>
                <w:rFonts w:hint="eastAsia" w:ascii="仿宋_GB2312" w:hAnsi="Times New Roman" w:eastAsia="仿宋_GB2312" w:cs="微软雅黑"/>
                <w:color w:val="000000" w:themeColor="text1"/>
                <w:kern w:val="0"/>
                <w:position w:val="-1"/>
                <w:sz w:val="18"/>
                <w:szCs w:val="18"/>
              </w:rPr>
              <w:t>机构及科别</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联系人及电话</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523" w:type="dxa"/>
            <w:gridSpan w:val="2"/>
            <w:vMerge w:val="continue"/>
            <w:vAlign w:val="center"/>
          </w:tcPr>
          <w:p>
            <w:pPr>
              <w:autoSpaceDE w:val="0"/>
              <w:autoSpaceDN w:val="0"/>
              <w:adjustRightInd w:val="0"/>
              <w:jc w:val="left"/>
              <w:rPr>
                <w:rFonts w:ascii="仿宋_GB2312" w:hAnsi="Times New Roman" w:eastAsia="仿宋_GB2312"/>
                <w:color w:val="000000" w:themeColor="text1"/>
                <w:kern w:val="0"/>
                <w:sz w:val="18"/>
                <w:szCs w:val="18"/>
              </w:rPr>
            </w:pPr>
          </w:p>
        </w:tc>
        <w:tc>
          <w:tcPr>
            <w:tcW w:w="3451" w:type="dxa"/>
            <w:gridSpan w:val="4"/>
            <w:vAlign w:val="center"/>
          </w:tcPr>
          <w:p>
            <w:pPr>
              <w:autoSpaceDE w:val="0"/>
              <w:autoSpaceDN w:val="0"/>
              <w:adjustRightInd w:val="0"/>
              <w:jc w:val="center"/>
              <w:rPr>
                <w:rFonts w:ascii="仿宋_GB2312" w:hAnsi="Times New Roman" w:eastAsia="仿宋_GB2312" w:cs="微软雅黑"/>
                <w:color w:val="000000" w:themeColor="text1"/>
                <w:kern w:val="0"/>
                <w:position w:val="-1"/>
                <w:sz w:val="18"/>
                <w:szCs w:val="18"/>
              </w:rPr>
            </w:pPr>
            <w:r>
              <w:rPr>
                <w:rFonts w:hint="eastAsia" w:ascii="仿宋_GB2312" w:hAnsi="Times New Roman" w:eastAsia="仿宋_GB2312" w:cs="微软雅黑"/>
                <w:color w:val="000000" w:themeColor="text1"/>
                <w:kern w:val="0"/>
                <w:position w:val="-1"/>
                <w:sz w:val="18"/>
                <w:szCs w:val="18"/>
              </w:rPr>
              <w:t>结果</w:t>
            </w:r>
          </w:p>
        </w:tc>
        <w:tc>
          <w:tcPr>
            <w:tcW w:w="2764"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olor w:val="000000" w:themeColor="text1"/>
                <w:kern w:val="0"/>
                <w:sz w:val="18"/>
                <w:szCs w:val="18"/>
              </w:rPr>
              <w:t>到位</w:t>
            </w:r>
            <w:r>
              <w:rPr>
                <w:rFonts w:ascii="仿宋_GB2312" w:hAnsi="Times New Roman" w:eastAsia="仿宋_GB2312"/>
                <w:color w:val="000000" w:themeColor="text1"/>
                <w:kern w:val="0"/>
                <w:sz w:val="18"/>
                <w:szCs w:val="18"/>
              </w:rPr>
              <w:t xml:space="preserve">       2</w:t>
            </w:r>
            <w:r>
              <w:rPr>
                <w:rFonts w:hint="eastAsia" w:ascii="仿宋_GB2312" w:hAnsi="Times New Roman" w:eastAsia="仿宋_GB2312"/>
                <w:color w:val="000000" w:themeColor="text1"/>
                <w:kern w:val="0"/>
                <w:sz w:val="18"/>
                <w:szCs w:val="18"/>
              </w:rPr>
              <w:t>不到位</w:t>
            </w:r>
            <w:r>
              <w:rPr>
                <w:rFonts w:ascii="仿宋_GB2312" w:hAnsi="Times New Roman" w:eastAsia="仿宋_GB2312"/>
                <w:color w:val="000000" w:themeColor="text1"/>
                <w:kern w:val="0"/>
                <w:sz w:val="18"/>
                <w:szCs w:val="18"/>
              </w:rPr>
              <w:t xml:space="preserve">         </w:t>
            </w:r>
            <w:r>
              <w:rPr>
                <w:rFonts w:hint="eastAsia" w:ascii="仿宋_GB2312" w:hAnsi="宋体" w:eastAsia="仿宋_GB2312"/>
                <w:color w:val="000000" w:themeColor="text1"/>
                <w:sz w:val="18"/>
                <w:szCs w:val="18"/>
              </w:rPr>
              <w:t>□</w:t>
            </w:r>
          </w:p>
        </w:tc>
        <w:tc>
          <w:tcPr>
            <w:tcW w:w="2768" w:type="dxa"/>
            <w:gridSpan w:val="2"/>
            <w:vAlign w:val="center"/>
          </w:tcPr>
          <w:p>
            <w:pPr>
              <w:autoSpaceDE w:val="0"/>
              <w:autoSpaceDN w:val="0"/>
              <w:adjustRightInd w:val="0"/>
              <w:jc w:val="left"/>
              <w:rPr>
                <w:rFonts w:ascii="仿宋_GB2312" w:hAnsi="Times New Roman" w:eastAsia="仿宋_GB2312"/>
                <w:color w:val="000000" w:themeColor="text1"/>
                <w:kern w:val="0"/>
                <w:sz w:val="18"/>
                <w:szCs w:val="18"/>
              </w:rPr>
            </w:pPr>
            <w:r>
              <w:rPr>
                <w:rFonts w:ascii="仿宋_GB2312" w:hAnsi="Times New Roman" w:eastAsia="仿宋_GB2312"/>
                <w:color w:val="000000" w:themeColor="text1"/>
                <w:kern w:val="0"/>
                <w:sz w:val="18"/>
                <w:szCs w:val="18"/>
              </w:rPr>
              <w:t>1</w:t>
            </w:r>
            <w:r>
              <w:rPr>
                <w:rFonts w:hint="eastAsia" w:ascii="仿宋_GB2312" w:hAnsi="Times New Roman" w:eastAsia="仿宋_GB2312"/>
                <w:color w:val="000000" w:themeColor="text1"/>
                <w:kern w:val="0"/>
                <w:sz w:val="18"/>
                <w:szCs w:val="18"/>
              </w:rPr>
              <w:t>到位</w:t>
            </w:r>
            <w:r>
              <w:rPr>
                <w:rFonts w:ascii="仿宋_GB2312" w:hAnsi="Times New Roman" w:eastAsia="仿宋_GB2312"/>
                <w:color w:val="000000" w:themeColor="text1"/>
                <w:kern w:val="0"/>
                <w:sz w:val="18"/>
                <w:szCs w:val="18"/>
              </w:rPr>
              <w:t xml:space="preserve">       2</w:t>
            </w:r>
            <w:r>
              <w:rPr>
                <w:rFonts w:hint="eastAsia" w:ascii="仿宋_GB2312" w:hAnsi="Times New Roman" w:eastAsia="仿宋_GB2312"/>
                <w:color w:val="000000" w:themeColor="text1"/>
                <w:kern w:val="0"/>
                <w:sz w:val="18"/>
                <w:szCs w:val="18"/>
              </w:rPr>
              <w:t>不到位</w:t>
            </w:r>
            <w:r>
              <w:rPr>
                <w:rFonts w:ascii="仿宋_GB2312" w:hAnsi="Times New Roman" w:eastAsia="仿宋_GB2312"/>
                <w:color w:val="000000" w:themeColor="text1"/>
                <w:kern w:val="0"/>
                <w:sz w:val="18"/>
                <w:szCs w:val="18"/>
              </w:rPr>
              <w:t xml:space="preserve">    </w:t>
            </w: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974" w:type="dxa"/>
            <w:gridSpan w:val="6"/>
            <w:vAlign w:val="center"/>
          </w:tcPr>
          <w:p>
            <w:pPr>
              <w:autoSpaceDE w:val="0"/>
              <w:autoSpaceDN w:val="0"/>
              <w:adjustRightInd w:val="0"/>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下次随访日期</w:t>
            </w:r>
          </w:p>
        </w:tc>
        <w:tc>
          <w:tcPr>
            <w:tcW w:w="2764" w:type="dxa"/>
            <w:gridSpan w:val="2"/>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974" w:type="dxa"/>
            <w:gridSpan w:val="6"/>
            <w:vAlign w:val="center"/>
          </w:tcPr>
          <w:p>
            <w:pPr>
              <w:autoSpaceDE w:val="0"/>
              <w:autoSpaceDN w:val="0"/>
              <w:adjustRightInd w:val="0"/>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随访医生签名</w:t>
            </w:r>
          </w:p>
        </w:tc>
        <w:tc>
          <w:tcPr>
            <w:tcW w:w="2764" w:type="dxa"/>
            <w:gridSpan w:val="2"/>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974" w:type="dxa"/>
            <w:gridSpan w:val="6"/>
            <w:vAlign w:val="center"/>
          </w:tcPr>
          <w:p>
            <w:pPr>
              <w:autoSpaceDE w:val="0"/>
              <w:autoSpaceDN w:val="0"/>
              <w:adjustRightInd w:val="0"/>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居民签名</w:t>
            </w:r>
          </w:p>
        </w:tc>
        <w:tc>
          <w:tcPr>
            <w:tcW w:w="2764" w:type="dxa"/>
            <w:gridSpan w:val="2"/>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exact"/>
        </w:trPr>
        <w:tc>
          <w:tcPr>
            <w:tcW w:w="3974" w:type="dxa"/>
            <w:gridSpan w:val="6"/>
            <w:vAlign w:val="center"/>
          </w:tcPr>
          <w:p>
            <w:pPr>
              <w:autoSpaceDE w:val="0"/>
              <w:autoSpaceDN w:val="0"/>
              <w:adjustRightInd w:val="0"/>
              <w:jc w:val="center"/>
              <w:rPr>
                <w:rFonts w:ascii="仿宋_GB2312" w:hAnsi="Times New Roman" w:eastAsia="仿宋_GB2312" w:cs="微软雅黑"/>
                <w:color w:val="000000" w:themeColor="text1"/>
                <w:kern w:val="0"/>
                <w:sz w:val="18"/>
                <w:szCs w:val="18"/>
              </w:rPr>
            </w:pPr>
            <w:r>
              <w:rPr>
                <w:rFonts w:hint="eastAsia" w:ascii="仿宋_GB2312" w:hAnsi="Times New Roman" w:eastAsia="仿宋_GB2312" w:cs="微软雅黑"/>
                <w:color w:val="000000" w:themeColor="text1"/>
                <w:kern w:val="0"/>
                <w:sz w:val="18"/>
                <w:szCs w:val="18"/>
              </w:rPr>
              <w:t>备注</w:t>
            </w:r>
          </w:p>
        </w:tc>
        <w:tc>
          <w:tcPr>
            <w:tcW w:w="2764" w:type="dxa"/>
            <w:gridSpan w:val="2"/>
            <w:vAlign w:val="center"/>
          </w:tcPr>
          <w:p>
            <w:pPr>
              <w:autoSpaceDE w:val="0"/>
              <w:autoSpaceDN w:val="0"/>
              <w:adjustRightInd w:val="0"/>
              <w:ind w:left="100"/>
              <w:jc w:val="left"/>
              <w:rPr>
                <w:rFonts w:ascii="仿宋_GB2312" w:hAnsi="Times New Roman" w:eastAsia="仿宋_GB2312"/>
                <w:color w:val="000000" w:themeColor="text1"/>
                <w:kern w:val="0"/>
                <w:sz w:val="18"/>
                <w:szCs w:val="18"/>
              </w:rPr>
            </w:pPr>
          </w:p>
        </w:tc>
        <w:tc>
          <w:tcPr>
            <w:tcW w:w="2768" w:type="dxa"/>
            <w:gridSpan w:val="2"/>
            <w:vAlign w:val="center"/>
          </w:tcPr>
          <w:p>
            <w:pPr>
              <w:autoSpaceDE w:val="0"/>
              <w:autoSpaceDN w:val="0"/>
              <w:adjustRightInd w:val="0"/>
              <w:ind w:left="101"/>
              <w:jc w:val="left"/>
              <w:rPr>
                <w:rFonts w:ascii="仿宋_GB2312" w:hAnsi="Times New Roman" w:eastAsia="仿宋_GB2312"/>
                <w:color w:val="000000" w:themeColor="text1"/>
                <w:kern w:val="0"/>
                <w:sz w:val="18"/>
                <w:szCs w:val="18"/>
              </w:rPr>
            </w:pPr>
          </w:p>
        </w:tc>
      </w:tr>
    </w:tbl>
    <w:p>
      <w:pPr>
        <w:autoSpaceDE w:val="0"/>
        <w:autoSpaceDN w:val="0"/>
        <w:adjustRightInd w:val="0"/>
        <w:jc w:val="left"/>
        <w:rPr>
          <w:rFonts w:ascii="仿宋_GB2312" w:hAnsi="Times New Roman" w:eastAsia="仿宋_GB2312"/>
          <w:color w:val="000000" w:themeColor="text1"/>
          <w:sz w:val="18"/>
          <w:szCs w:val="18"/>
        </w:rPr>
      </w:pPr>
    </w:p>
    <w:p>
      <w:pPr>
        <w:autoSpaceDE w:val="0"/>
        <w:autoSpaceDN w:val="0"/>
        <w:adjustRightInd w:val="0"/>
        <w:jc w:val="left"/>
        <w:rPr>
          <w:rFonts w:ascii="仿宋_GB2312" w:hAnsi="Times New Roman" w:eastAsia="仿宋_GB2312"/>
          <w:color w:val="000000" w:themeColor="text1"/>
          <w:sz w:val="18"/>
          <w:szCs w:val="18"/>
        </w:rPr>
        <w:sectPr>
          <w:pgSz w:w="11920" w:h="16840"/>
          <w:pgMar w:top="1134" w:right="1134" w:bottom="1134" w:left="1134" w:header="851" w:footer="992" w:gutter="0"/>
          <w:cols w:space="720" w:num="1"/>
          <w:docGrid w:type="linesAndChars" w:linePitch="286" w:charSpace="0"/>
        </w:sectPr>
      </w:pPr>
    </w:p>
    <w:p>
      <w:pPr>
        <w:autoSpaceDE w:val="0"/>
        <w:autoSpaceDN w:val="0"/>
        <w:adjustRightInd w:val="0"/>
        <w:spacing w:before="1"/>
        <w:rPr>
          <w:rFonts w:ascii="黑体" w:hAnsi="黑体" w:eastAsia="黑体"/>
          <w:color w:val="000000" w:themeColor="text1"/>
          <w:kern w:val="0"/>
          <w:szCs w:val="21"/>
        </w:rPr>
      </w:pPr>
      <w:r>
        <w:rPr>
          <w:rFonts w:hint="eastAsia" w:ascii="黑体" w:hAnsi="黑体" w:eastAsia="黑体"/>
          <w:color w:val="000000" w:themeColor="text1"/>
          <w:kern w:val="0"/>
          <w:szCs w:val="21"/>
        </w:rPr>
        <w:t>填表说明</w:t>
      </w:r>
    </w:p>
    <w:p>
      <w:pPr>
        <w:autoSpaceDE w:val="0"/>
        <w:autoSpaceDN w:val="0"/>
        <w:adjustRightInd w:val="0"/>
        <w:spacing w:line="187" w:lineRule="auto"/>
        <w:ind w:firstLine="416" w:firstLineChars="200"/>
        <w:rPr>
          <w:rFonts w:ascii="仿宋_GB2312" w:hAnsi="Times New Roman" w:eastAsia="仿宋_GB2312" w:cs="微软雅黑"/>
          <w:color w:val="000000" w:themeColor="text1"/>
          <w:kern w:val="0"/>
          <w:szCs w:val="21"/>
        </w:rPr>
      </w:pPr>
      <w:r>
        <w:rPr>
          <w:rFonts w:ascii="仿宋_GB2312" w:hAnsi="宋体" w:eastAsia="仿宋_GB2312"/>
          <w:color w:val="000000" w:themeColor="text1"/>
          <w:szCs w:val="21"/>
        </w:rPr>
        <w:t>1</w:t>
      </w:r>
      <w:r>
        <w:rPr>
          <w:rFonts w:hint="eastAsia" w:ascii="仿宋_GB2312" w:hAnsi="宋体" w:eastAsia="仿宋_GB2312"/>
          <w:color w:val="000000" w:themeColor="text1"/>
          <w:szCs w:val="21"/>
        </w:rPr>
        <w:t>．本模板主要用于简要汇总高血压、糖尿病、高血脂“两高”或“三高”患者年度内接受“三高共管医防协同”服务情况，各地可根据实际情况进行调整完善。具体服务内容、频次要求和机构分工见《三高共管医防协同分级服务清单》。其中与基本公共卫生服务项目高血压、糖尿病患者健康管理相同的数据不重复采集，一次采集，两项工作共享。</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2</w:t>
      </w:r>
      <w:r>
        <w:rPr>
          <w:rFonts w:hint="eastAsia" w:ascii="仿宋_GB2312" w:hAnsi="宋体" w:eastAsia="仿宋_GB2312"/>
          <w:color w:val="000000" w:themeColor="text1"/>
          <w:szCs w:val="21"/>
        </w:rPr>
        <w:t>．体征：体质指数（ＢＭＩ）＝体重（</w:t>
      </w:r>
      <w:r>
        <w:rPr>
          <w:rFonts w:ascii="仿宋_GB2312" w:hAnsi="宋体" w:eastAsia="仿宋_GB2312"/>
          <w:color w:val="000000" w:themeColor="text1"/>
          <w:szCs w:val="21"/>
        </w:rPr>
        <w:t>kg</w:t>
      </w:r>
      <w:r>
        <w:rPr>
          <w:rFonts w:hint="eastAsia" w:ascii="仿宋_GB2312" w:hAnsi="宋体" w:eastAsia="仿宋_GB2312"/>
          <w:color w:val="000000" w:themeColor="text1"/>
          <w:szCs w:val="21"/>
        </w:rPr>
        <w:t>）</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身高的平方（</w:t>
      </w:r>
      <w:r>
        <w:rPr>
          <w:rFonts w:ascii="仿宋_GB2312" w:hAnsi="宋体" w:eastAsia="仿宋_GB2312"/>
          <w:color w:val="000000" w:themeColor="text1"/>
          <w:szCs w:val="21"/>
        </w:rPr>
        <w:t>m</w:t>
      </w:r>
      <w:r>
        <w:rPr>
          <w:rFonts w:ascii="仿宋_GB2312" w:hAnsi="宋体" w:eastAsia="仿宋_GB2312"/>
          <w:color w:val="000000" w:themeColor="text1"/>
          <w:szCs w:val="21"/>
          <w:vertAlign w:val="superscript"/>
        </w:rPr>
        <w:t>2</w:t>
      </w:r>
      <w:r>
        <w:rPr>
          <w:rFonts w:hint="eastAsia" w:ascii="仿宋_GB2312" w:hAnsi="宋体" w:eastAsia="仿宋_GB2312"/>
          <w:color w:val="000000" w:themeColor="text1"/>
          <w:szCs w:val="21"/>
        </w:rPr>
        <w:t>），体重和体质指数斜线前填写目前情况，斜线后填写下次随访时应调整到的目标。如果是超重或是肥胖的高血压患者，要求每次随访时测量体重并指导患者控制体重；正常体重人群可每年测量一次体重及体质指数。如有其他阳性体征，请填写在“其他”一栏。</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3</w:t>
      </w:r>
      <w:r>
        <w:rPr>
          <w:rFonts w:hint="eastAsia" w:ascii="仿宋_GB2312" w:hAnsi="宋体" w:eastAsia="仿宋_GB2312"/>
          <w:color w:val="000000" w:themeColor="text1"/>
          <w:szCs w:val="21"/>
        </w:rPr>
        <w:t>．生活方式指导：在询问患者生活方式时，同时对患者进行生活方式指导，与患者共同制定下次随访目标。</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日吸烟量：斜线前填写目前吸烟量，不吸烟填“</w:t>
      </w:r>
      <w:r>
        <w:rPr>
          <w:rFonts w:ascii="仿宋_GB2312" w:hAnsi="宋体" w:eastAsia="仿宋_GB2312"/>
          <w:color w:val="000000" w:themeColor="text1"/>
          <w:szCs w:val="21"/>
        </w:rPr>
        <w:t>0</w:t>
      </w:r>
      <w:r>
        <w:rPr>
          <w:rFonts w:hint="eastAsia" w:ascii="仿宋_GB2312" w:hAnsi="宋体" w:eastAsia="仿宋_GB2312"/>
          <w:color w:val="000000" w:themeColor="text1"/>
          <w:szCs w:val="21"/>
        </w:rPr>
        <w:t>”，吸烟者写出每天的吸烟量“××支”，斜线后填写吸烟者下次随访目标吸烟量“××支”。</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日饮酒量：斜线前填写目前饮酒量，不饮酒填“</w:t>
      </w:r>
      <w:r>
        <w:rPr>
          <w:rFonts w:ascii="仿宋_GB2312" w:hAnsi="宋体" w:eastAsia="仿宋_GB2312"/>
          <w:color w:val="000000" w:themeColor="text1"/>
          <w:szCs w:val="21"/>
        </w:rPr>
        <w:t>0</w:t>
      </w:r>
      <w:r>
        <w:rPr>
          <w:rFonts w:hint="eastAsia" w:ascii="仿宋_GB2312" w:hAnsi="宋体" w:eastAsia="仿宋_GB2312"/>
          <w:color w:val="000000" w:themeColor="text1"/>
          <w:szCs w:val="21"/>
        </w:rPr>
        <w:t>”，饮酒者写出每天的饮酒量相当于白酒“××两”，斜线后填写饮酒者下次随访目标饮酒量相当于白酒“××两”。</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啤酒</w:t>
      </w:r>
      <w:r>
        <w:rPr>
          <w:rFonts w:ascii="仿宋_GB2312" w:hAnsi="宋体" w:eastAsia="仿宋_GB2312"/>
          <w:color w:val="000000" w:themeColor="text1"/>
          <w:szCs w:val="21"/>
        </w:rPr>
        <w:t>/10</w:t>
      </w:r>
      <w:r>
        <w:rPr>
          <w:rFonts w:hint="eastAsia" w:ascii="仿宋_GB2312" w:hAnsi="宋体" w:eastAsia="仿宋_GB2312"/>
          <w:color w:val="000000" w:themeColor="text1"/>
          <w:szCs w:val="21"/>
        </w:rPr>
        <w:t>＝白酒量，红酒</w:t>
      </w:r>
      <w:r>
        <w:rPr>
          <w:rFonts w:ascii="仿宋_GB2312" w:hAnsi="宋体" w:eastAsia="仿宋_GB2312"/>
          <w:color w:val="000000" w:themeColor="text1"/>
          <w:szCs w:val="21"/>
        </w:rPr>
        <w:t>/4</w:t>
      </w:r>
      <w:r>
        <w:rPr>
          <w:rFonts w:hint="eastAsia" w:ascii="仿宋_GB2312" w:hAnsi="宋体" w:eastAsia="仿宋_GB2312"/>
          <w:color w:val="000000" w:themeColor="text1"/>
          <w:szCs w:val="21"/>
        </w:rPr>
        <w:t>＝白酒量，黄酒</w:t>
      </w:r>
      <w:r>
        <w:rPr>
          <w:rFonts w:ascii="仿宋_GB2312" w:hAnsi="宋体" w:eastAsia="仿宋_GB2312"/>
          <w:color w:val="000000" w:themeColor="text1"/>
          <w:szCs w:val="21"/>
        </w:rPr>
        <w:t>/5</w:t>
      </w:r>
      <w:r>
        <w:rPr>
          <w:rFonts w:hint="eastAsia" w:ascii="仿宋_GB2312" w:hAnsi="宋体" w:eastAsia="仿宋_GB2312"/>
          <w:color w:val="000000" w:themeColor="text1"/>
          <w:szCs w:val="21"/>
        </w:rPr>
        <w:t>＝白酒量</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运动：填写每周几次，每次多少分钟。即“××次／周，××分钟／次”。横线上填写目前情况，横线下填写下次随访时应达到的目标。</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摄盐情况：斜线前填写目前摄盐的咸淡情况。根据患者饮食的摄盐情况，按咸淡程度在列出的“轻、中、重”之一上划“√”分类，斜线后填写患者下次随访目标摄盐情况。</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主食：根据患者的实际情况估算主食（米饭、面食、饼干等淀粉类食物）的摄入量。为每天各餐的合计量。</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心理调整：根据医生印象选择对应的选项。</w:t>
      </w:r>
    </w:p>
    <w:p>
      <w:pPr>
        <w:spacing w:line="280" w:lineRule="exact"/>
        <w:ind w:firstLine="416" w:firstLineChars="200"/>
        <w:rPr>
          <w:rFonts w:ascii="仿宋_GB2312" w:hAnsi="宋体" w:eastAsia="仿宋_GB2312"/>
          <w:color w:val="000000" w:themeColor="text1"/>
          <w:szCs w:val="21"/>
        </w:rPr>
      </w:pPr>
      <w:r>
        <w:rPr>
          <w:rFonts w:hint="eastAsia" w:ascii="仿宋_GB2312" w:hAnsi="宋体" w:eastAsia="仿宋_GB2312"/>
          <w:color w:val="000000" w:themeColor="text1"/>
          <w:szCs w:val="21"/>
        </w:rPr>
        <w:t>遵医行为：指患者是否遵照医生的指导去改善生活方式。</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4.</w:t>
      </w:r>
      <w:r>
        <w:rPr>
          <w:rFonts w:hint="eastAsia" w:ascii="仿宋_GB2312" w:hAnsi="宋体" w:eastAsia="仿宋_GB2312"/>
          <w:color w:val="000000" w:themeColor="text1"/>
          <w:szCs w:val="21"/>
        </w:rPr>
        <w:t>目前用药情况：根据此次随访将患者当前用药情况填写在表格中，写明用法、用量。如果患者使用的为其他医疗机构开具的处方药，在药物名称栏后标注“</w:t>
      </w:r>
      <w:r>
        <w:rPr>
          <w:rFonts w:hint="eastAsia" w:ascii="仿宋_GB2312" w:hAnsi="Wingdings" w:eastAsia="仿宋_GB2312"/>
          <w:color w:val="000000" w:themeColor="text1"/>
          <w:szCs w:val="20"/>
        </w:rPr>
        <w:sym w:font="Wingdings" w:char="F081"/>
      </w:r>
      <w:r>
        <w:rPr>
          <w:rFonts w:hint="eastAsia" w:ascii="仿宋_GB2312" w:hAnsi="宋体" w:eastAsia="仿宋_GB2312"/>
          <w:color w:val="000000" w:themeColor="text1"/>
          <w:szCs w:val="21"/>
        </w:rPr>
        <w:t>”；患者自行在药店购买的药品在药物名称栏后标注“</w:t>
      </w:r>
      <w:r>
        <w:rPr>
          <w:rFonts w:hint="eastAsia" w:ascii="仿宋_GB2312" w:hAnsi="Wingdings" w:eastAsia="仿宋_GB2312"/>
          <w:color w:val="000000" w:themeColor="text1"/>
          <w:szCs w:val="20"/>
        </w:rPr>
        <w:sym w:font="Wingdings" w:char="F082"/>
      </w:r>
      <w:r>
        <w:rPr>
          <w:rFonts w:hint="eastAsia" w:ascii="仿宋_GB2312" w:hAnsi="宋体" w:eastAsia="仿宋_GB2312"/>
          <w:color w:val="000000" w:themeColor="text1"/>
          <w:szCs w:val="21"/>
        </w:rPr>
        <w:t>”。</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5. </w:t>
      </w:r>
      <w:r>
        <w:rPr>
          <w:rFonts w:hint="eastAsia" w:ascii="仿宋_GB2312" w:hAnsi="宋体" w:eastAsia="仿宋_GB2312"/>
          <w:color w:val="000000" w:themeColor="text1"/>
          <w:szCs w:val="21"/>
        </w:rPr>
        <w:t>服药依从性：“规律”为按医生医嘱服药(≥90%)，“间断”为未按医生医嘱服药，频次或数量不足，“不服药”即为医生开了处方，但患者未使用此药。医生可以来自随访机构，也可来自其他医疗机构。</w:t>
      </w:r>
    </w:p>
    <w:p>
      <w:pPr>
        <w:autoSpaceDE w:val="0"/>
        <w:autoSpaceDN w:val="0"/>
        <w:adjustRightInd w:val="0"/>
        <w:spacing w:line="278"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6</w:t>
      </w:r>
      <w:r>
        <w:rPr>
          <w:rFonts w:hint="eastAsia" w:ascii="仿宋_GB2312" w:hAnsi="宋体" w:eastAsia="仿宋_GB2312"/>
          <w:color w:val="000000" w:themeColor="text1"/>
          <w:szCs w:val="21"/>
        </w:rPr>
        <w:t>．药物不良反应：如果患者服用上述药物有明显的药物不良反应，具体描述哪种药物，何种不良反应。</w:t>
      </w:r>
    </w:p>
    <w:p>
      <w:pPr>
        <w:spacing w:line="26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7.</w:t>
      </w:r>
      <w:r>
        <w:rPr>
          <w:rFonts w:hint="eastAsia" w:ascii="仿宋_GB2312" w:hAnsi="宋体" w:eastAsia="仿宋_GB2312"/>
          <w:color w:val="000000" w:themeColor="text1"/>
          <w:szCs w:val="21"/>
        </w:rPr>
        <w:t>低血糖反应：根据上次随访到此次随访之间患者出现的低血糖反应情</w:t>
      </w:r>
      <w:r>
        <w:rPr>
          <w:rFonts w:hint="eastAsia" w:ascii="宋体"/>
          <w:color w:val="000000" w:themeColor="text1"/>
          <w:szCs w:val="21"/>
        </w:rPr>
        <w:t>况。</w:t>
      </w:r>
      <w:r>
        <w:rPr>
          <w:rFonts w:hint="eastAsia" w:ascii="仿宋_GB2312" w:hAnsi="Times New Roman" w:eastAsia="仿宋_GB2312"/>
          <w:color w:val="000000" w:themeColor="text1"/>
          <w:kern w:val="0"/>
          <w:szCs w:val="21"/>
        </w:rPr>
        <w:t>偶尔</w:t>
      </w:r>
      <w:r>
        <w:rPr>
          <w:rFonts w:ascii="仿宋_GB2312" w:hAnsi="Times New Roman" w:eastAsia="仿宋_GB2312"/>
          <w:color w:val="000000" w:themeColor="text1"/>
          <w:kern w:val="0"/>
          <w:szCs w:val="21"/>
        </w:rPr>
        <w:t>(</w:t>
      </w:r>
      <w:r>
        <w:rPr>
          <w:rFonts w:hint="eastAsia" w:ascii="仿宋_GB2312" w:hAnsi="Times New Roman" w:eastAsia="仿宋_GB2312"/>
          <w:color w:val="000000" w:themeColor="text1"/>
          <w:kern w:val="0"/>
          <w:szCs w:val="21"/>
        </w:rPr>
        <w:t>≤</w:t>
      </w:r>
      <w:r>
        <w:rPr>
          <w:rFonts w:ascii="仿宋_GB2312" w:hAnsi="Times New Roman" w:eastAsia="仿宋_GB2312"/>
          <w:color w:val="000000" w:themeColor="text1"/>
          <w:kern w:val="0"/>
          <w:szCs w:val="21"/>
        </w:rPr>
        <w:t>2</w:t>
      </w:r>
      <w:r>
        <w:rPr>
          <w:rFonts w:hint="eastAsia" w:ascii="仿宋_GB2312" w:hAnsi="Times New Roman" w:eastAsia="仿宋_GB2312"/>
          <w:color w:val="000000" w:themeColor="text1"/>
          <w:kern w:val="0"/>
          <w:szCs w:val="21"/>
        </w:rPr>
        <w:t>次</w:t>
      </w:r>
      <w:r>
        <w:rPr>
          <w:rFonts w:ascii="仿宋_GB2312" w:hAnsi="Times New Roman" w:eastAsia="仿宋_GB2312"/>
          <w:color w:val="000000" w:themeColor="text1"/>
          <w:kern w:val="0"/>
          <w:szCs w:val="21"/>
        </w:rPr>
        <w:t>)</w:t>
      </w:r>
      <w:r>
        <w:rPr>
          <w:rFonts w:hint="eastAsia" w:ascii="仿宋_GB2312" w:hAnsi="Times New Roman" w:eastAsia="仿宋_GB2312"/>
          <w:color w:val="000000" w:themeColor="text1"/>
          <w:kern w:val="0"/>
          <w:szCs w:val="21"/>
        </w:rPr>
        <w:t>，频繁</w:t>
      </w:r>
      <w:r>
        <w:rPr>
          <w:rFonts w:ascii="仿宋_GB2312" w:hAnsi="Times New Roman" w:eastAsia="仿宋_GB2312"/>
          <w:color w:val="000000" w:themeColor="text1"/>
          <w:kern w:val="0"/>
          <w:szCs w:val="21"/>
        </w:rPr>
        <w:t>(</w:t>
      </w:r>
      <w:r>
        <w:rPr>
          <w:rFonts w:hint="eastAsia" w:ascii="仿宋_GB2312" w:hAnsi="Times New Roman" w:eastAsia="仿宋_GB2312"/>
          <w:color w:val="000000" w:themeColor="text1"/>
          <w:kern w:val="0"/>
          <w:szCs w:val="21"/>
        </w:rPr>
        <w:t>≥</w:t>
      </w:r>
      <w:r>
        <w:rPr>
          <w:rFonts w:ascii="仿宋_GB2312" w:hAnsi="Times New Roman" w:eastAsia="仿宋_GB2312"/>
          <w:color w:val="000000" w:themeColor="text1"/>
          <w:kern w:val="0"/>
          <w:szCs w:val="21"/>
        </w:rPr>
        <w:t>3</w:t>
      </w:r>
      <w:r>
        <w:rPr>
          <w:rFonts w:hint="eastAsia" w:ascii="仿宋_GB2312" w:hAnsi="Times New Roman" w:eastAsia="仿宋_GB2312"/>
          <w:color w:val="000000" w:themeColor="text1"/>
          <w:kern w:val="0"/>
          <w:szCs w:val="21"/>
        </w:rPr>
        <w:t>次）</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8.</w:t>
      </w:r>
      <w:r>
        <w:rPr>
          <w:rFonts w:hint="eastAsia" w:ascii="仿宋_GB2312" w:hAnsi="宋体" w:eastAsia="仿宋_GB2312"/>
          <w:color w:val="000000" w:themeColor="text1"/>
          <w:szCs w:val="21"/>
        </w:rPr>
        <w:t>辅助检查：记录患者上次随访到这次随访之间到各医疗机构进行的辅助检查结果。为患者进行空腹血糖检查，</w:t>
      </w:r>
      <w:r>
        <w:rPr>
          <w:rFonts w:ascii="仿宋_GB2312" w:hAnsi="宋体" w:eastAsia="仿宋_GB2312"/>
          <w:color w:val="000000" w:themeColor="text1"/>
          <w:szCs w:val="21"/>
        </w:rPr>
        <w:t>TC</w:t>
      </w:r>
      <w:r>
        <w:rPr>
          <w:rFonts w:hint="eastAsia" w:ascii="仿宋_GB2312" w:hAnsi="宋体" w:eastAsia="仿宋_GB2312"/>
          <w:color w:val="000000" w:themeColor="text1"/>
          <w:szCs w:val="21"/>
        </w:rPr>
        <w:t>、</w:t>
      </w:r>
      <w:r>
        <w:rPr>
          <w:rFonts w:ascii="仿宋_GB2312" w:hAnsi="宋体" w:eastAsia="仿宋_GB2312"/>
          <w:color w:val="000000" w:themeColor="text1"/>
          <w:szCs w:val="21"/>
        </w:rPr>
        <w:t>TG</w:t>
      </w:r>
      <w:r>
        <w:rPr>
          <w:rFonts w:hint="eastAsia" w:ascii="仿宋_GB2312" w:hAnsi="宋体" w:eastAsia="仿宋_GB2312"/>
          <w:color w:val="000000" w:themeColor="text1"/>
          <w:szCs w:val="21"/>
        </w:rPr>
        <w:t>、</w:t>
      </w:r>
      <w:r>
        <w:rPr>
          <w:rFonts w:ascii="仿宋_GB2312" w:hAnsi="宋体" w:eastAsia="仿宋_GB2312"/>
          <w:color w:val="000000" w:themeColor="text1"/>
          <w:szCs w:val="21"/>
        </w:rPr>
        <w:t>HDL-C</w:t>
      </w:r>
      <w:r>
        <w:rPr>
          <w:rFonts w:hint="eastAsia" w:ascii="仿宋_GB2312" w:hAnsi="宋体" w:eastAsia="仿宋_GB2312"/>
          <w:color w:val="000000" w:themeColor="text1"/>
          <w:szCs w:val="21"/>
        </w:rPr>
        <w:t>、</w:t>
      </w:r>
      <w:r>
        <w:rPr>
          <w:rFonts w:ascii="仿宋_GB2312" w:hAnsi="宋体" w:eastAsia="仿宋_GB2312"/>
          <w:color w:val="000000" w:themeColor="text1"/>
          <w:szCs w:val="21"/>
        </w:rPr>
        <w:t>LDL-C</w:t>
      </w:r>
      <w:r>
        <w:rPr>
          <w:rFonts w:hint="eastAsia" w:ascii="仿宋_GB2312" w:hAnsi="宋体" w:eastAsia="仿宋_GB2312"/>
          <w:color w:val="000000" w:themeColor="text1"/>
          <w:szCs w:val="21"/>
        </w:rPr>
        <w:t>，记录检查结果。若患者在上次随访到此次随访之间到各医疗机构进行过糖化血红蛋白（控制目标为７％，随着年龄的增长标准可适当放宽）或其他辅助检查，应如实记录。</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9.</w:t>
      </w:r>
      <w:r>
        <w:rPr>
          <w:rFonts w:hint="eastAsia" w:ascii="仿宋_GB2312" w:hAnsi="宋体" w:eastAsia="仿宋_GB2312"/>
          <w:color w:val="000000" w:themeColor="text1"/>
          <w:szCs w:val="21"/>
        </w:rPr>
        <w:t>记录患者本年度按频次在各医疗机构进行的并发症筛查相关检查的情况和结果。</w:t>
      </w:r>
    </w:p>
    <w:p>
      <w:pPr>
        <w:spacing w:line="26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10.</w:t>
      </w:r>
      <w:r>
        <w:rPr>
          <w:rFonts w:hint="eastAsia" w:ascii="仿宋_GB2312" w:hAnsi="宋体" w:eastAsia="仿宋_GB2312"/>
          <w:color w:val="000000" w:themeColor="text1"/>
          <w:szCs w:val="21"/>
        </w:rPr>
        <w:t>记录患者本年度由“三高中心”开展的并发病综合评估情况和结果。</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11</w:t>
      </w:r>
      <w:r>
        <w:rPr>
          <w:rFonts w:hint="eastAsia" w:ascii="仿宋_GB2312" w:hAnsi="宋体" w:eastAsia="仿宋_GB2312"/>
          <w:color w:val="000000" w:themeColor="text1"/>
          <w:szCs w:val="21"/>
        </w:rPr>
        <w:t>．此次随访分类：根据此次随访时的分类结果，由随访医生在</w:t>
      </w:r>
      <w:r>
        <w:rPr>
          <w:rFonts w:ascii="仿宋_GB2312" w:hAnsi="宋体" w:eastAsia="仿宋_GB2312"/>
          <w:color w:val="000000" w:themeColor="text1"/>
          <w:szCs w:val="21"/>
        </w:rPr>
        <w:t>4</w:t>
      </w:r>
      <w:r>
        <w:rPr>
          <w:rFonts w:hint="eastAsia" w:ascii="仿宋_GB2312" w:hAnsi="宋体" w:eastAsia="仿宋_GB2312"/>
          <w:color w:val="000000" w:themeColor="text1"/>
          <w:szCs w:val="21"/>
        </w:rPr>
        <w:t>种分类结果中选择一项在“□”中填上相应的数字。“控制满意”意为血糖、血压或血脂控制满意，无其他异常、“控制不满意”意为血糖、血压或血脂控制不满意，无其他异常、“不良反应”意为存在药物不良反应、“并发症”意为出现新的并发症或并发症出现异常。如果患者并存几种情况，填写最严重的一种情况，同时结合上次随访情况，决定患者下次随访时间，并告知患者。</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12. </w:t>
      </w:r>
      <w:r>
        <w:rPr>
          <w:rFonts w:hint="eastAsia" w:ascii="仿宋_GB2312" w:hAnsi="宋体" w:eastAsia="仿宋_GB2312"/>
          <w:color w:val="000000" w:themeColor="text1"/>
          <w:szCs w:val="21"/>
        </w:rPr>
        <w:t>下一步管理措施：根据此次随访结果，提出管理措施，将措施填写在“□”内。除四次常规随访必须面对面外，其他随访可采用电话随访方式，将随访情况依次记录在随访表内，体征数值可采用患者自测结果或其他医疗机构提供的数据</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采用此类数据需在备注内说明</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13</w:t>
      </w:r>
      <w:r>
        <w:rPr>
          <w:rFonts w:hint="eastAsia" w:ascii="仿宋_GB2312" w:hAnsi="宋体" w:eastAsia="仿宋_GB2312"/>
          <w:color w:val="000000" w:themeColor="text1"/>
          <w:szCs w:val="21"/>
        </w:rPr>
        <w:t>．用药调整意见：对血压、血糖、血脂控制不满意，或出现药物不良反应的患者，结合其服药依从性，提出增加现用药物剂量、更换或增加不同类的药物等调整用药意见。</w:t>
      </w:r>
    </w:p>
    <w:p>
      <w:pPr>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14. </w:t>
      </w:r>
      <w:r>
        <w:rPr>
          <w:rFonts w:hint="eastAsia" w:ascii="仿宋_GB2312" w:hAnsi="宋体" w:eastAsia="仿宋_GB2312"/>
          <w:color w:val="000000" w:themeColor="text1"/>
          <w:szCs w:val="21"/>
        </w:rPr>
        <w:t>协诊或转诊到位情况：对随访中发现的需要协诊或紧急转诊的患者，记录原因和到位情况。</w:t>
      </w:r>
    </w:p>
    <w:p>
      <w:pPr>
        <w:tabs>
          <w:tab w:val="left" w:pos="420"/>
        </w:tabs>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13. </w:t>
      </w:r>
      <w:r>
        <w:rPr>
          <w:rFonts w:hint="eastAsia" w:ascii="仿宋_GB2312" w:hAnsi="宋体" w:eastAsia="仿宋_GB2312"/>
          <w:color w:val="000000" w:themeColor="text1"/>
          <w:szCs w:val="21"/>
        </w:rPr>
        <w:t>下次随访日期：根据患者此次随访分类，确定下次随访日期，并告知患者。</w:t>
      </w:r>
    </w:p>
    <w:p>
      <w:pPr>
        <w:tabs>
          <w:tab w:val="left" w:pos="420"/>
        </w:tabs>
        <w:spacing w:line="28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14. </w:t>
      </w:r>
      <w:r>
        <w:rPr>
          <w:rFonts w:hint="eastAsia" w:ascii="仿宋_GB2312" w:hAnsi="宋体" w:eastAsia="仿宋_GB2312"/>
          <w:color w:val="000000" w:themeColor="text1"/>
          <w:szCs w:val="21"/>
        </w:rPr>
        <w:t>随访医生签名：随访完毕，核查无误后随访医生签署其姓名。</w:t>
      </w:r>
    </w:p>
    <w:p>
      <w:pPr>
        <w:spacing w:line="26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15. </w:t>
      </w:r>
      <w:r>
        <w:rPr>
          <w:rFonts w:hint="eastAsia" w:ascii="仿宋_GB2312" w:hAnsi="宋体" w:eastAsia="仿宋_GB2312"/>
          <w:color w:val="000000" w:themeColor="text1"/>
          <w:szCs w:val="21"/>
        </w:rPr>
        <w:t>居民签名：面对面随访结束由居民本人确认签字。电话随访可不签，只需记录随访的电话号码。</w:t>
      </w:r>
    </w:p>
    <w:p>
      <w:pPr>
        <w:spacing w:line="260" w:lineRule="exact"/>
        <w:ind w:firstLine="416" w:firstLineChars="200"/>
        <w:rPr>
          <w:rFonts w:ascii="仿宋_GB2312" w:hAnsi="宋体" w:eastAsia="仿宋_GB2312"/>
          <w:color w:val="000000" w:themeColor="text1"/>
          <w:szCs w:val="21"/>
        </w:rPr>
      </w:pPr>
      <w:r>
        <w:rPr>
          <w:rFonts w:ascii="仿宋_GB2312" w:hAnsi="宋体" w:eastAsia="仿宋_GB2312"/>
          <w:color w:val="000000" w:themeColor="text1"/>
          <w:szCs w:val="21"/>
        </w:rPr>
        <w:t xml:space="preserve">16. </w:t>
      </w:r>
      <w:r>
        <w:rPr>
          <w:rFonts w:hint="eastAsia" w:ascii="仿宋_GB2312" w:hAnsi="宋体" w:eastAsia="仿宋_GB2312"/>
          <w:color w:val="000000" w:themeColor="text1"/>
          <w:szCs w:val="21"/>
        </w:rPr>
        <w:t>备注：两次随访之间发生的其他疾病或服务情况也可记录于此。随访拒绝服药或多次督促后患者仍拒绝转诊等特殊情况应记录说明</w:t>
      </w:r>
      <w:r>
        <w:rPr>
          <w:rFonts w:ascii="仿宋_GB2312" w:hAnsi="宋体" w:eastAsia="仿宋_GB2312"/>
          <w:color w:val="000000" w:themeColor="text1"/>
          <w:szCs w:val="21"/>
        </w:rPr>
        <w:t>,</w:t>
      </w:r>
      <w:r>
        <w:rPr>
          <w:rFonts w:hint="eastAsia" w:ascii="仿宋_GB2312" w:hAnsi="宋体" w:eastAsia="仿宋_GB2312"/>
          <w:color w:val="000000" w:themeColor="text1"/>
          <w:szCs w:val="21"/>
        </w:rPr>
        <w:t>并请患者签字，以备核查。</w:t>
      </w:r>
    </w:p>
    <w:p>
      <w:pPr>
        <w:autoSpaceDE w:val="0"/>
        <w:autoSpaceDN w:val="0"/>
        <w:adjustRightInd w:val="0"/>
        <w:spacing w:line="186" w:lineRule="auto"/>
        <w:ind w:firstLine="420" w:firstLineChars="200"/>
        <w:rPr>
          <w:rFonts w:ascii="仿宋_GB2312" w:hAnsi="Times New Roman" w:eastAsia="仿宋_GB2312"/>
          <w:color w:val="000000" w:themeColor="text1"/>
          <w:spacing w:val="1"/>
          <w:kern w:val="0"/>
          <w:szCs w:val="21"/>
        </w:rPr>
      </w:pPr>
    </w:p>
    <w:p>
      <w:pPr>
        <w:rPr>
          <w:rFonts w:ascii="仿宋_GB2312" w:eastAsia="仿宋_GB2312"/>
          <w:color w:val="000000" w:themeColor="text1"/>
          <w:sz w:val="18"/>
          <w:szCs w:val="18"/>
        </w:rPr>
      </w:pPr>
    </w:p>
    <w:sectPr>
      <w:pgSz w:w="11906" w:h="16838"/>
      <w:pgMar w:top="1440" w:right="1588" w:bottom="1588" w:left="1588" w:header="851" w:footer="992" w:gutter="0"/>
      <w:cols w:space="425" w:num="1"/>
      <w:docGrid w:type="linesAndChars" w:linePitch="31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4"/>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297"/>
    <w:rsid w:val="00132196"/>
    <w:rsid w:val="00132360"/>
    <w:rsid w:val="00144E4D"/>
    <w:rsid w:val="00193D4E"/>
    <w:rsid w:val="002D3C75"/>
    <w:rsid w:val="00305138"/>
    <w:rsid w:val="003E406E"/>
    <w:rsid w:val="004B33BC"/>
    <w:rsid w:val="004D0F05"/>
    <w:rsid w:val="004F153B"/>
    <w:rsid w:val="0050304E"/>
    <w:rsid w:val="00526707"/>
    <w:rsid w:val="005C6552"/>
    <w:rsid w:val="00630F10"/>
    <w:rsid w:val="006909F7"/>
    <w:rsid w:val="00696556"/>
    <w:rsid w:val="006A77DC"/>
    <w:rsid w:val="006C6A5A"/>
    <w:rsid w:val="00715721"/>
    <w:rsid w:val="007309D6"/>
    <w:rsid w:val="007314FC"/>
    <w:rsid w:val="00752F24"/>
    <w:rsid w:val="00922C5F"/>
    <w:rsid w:val="0093004B"/>
    <w:rsid w:val="00977B9F"/>
    <w:rsid w:val="00AA0DC0"/>
    <w:rsid w:val="00AF4316"/>
    <w:rsid w:val="00B74028"/>
    <w:rsid w:val="00C31C8E"/>
    <w:rsid w:val="00C65605"/>
    <w:rsid w:val="00C80862"/>
    <w:rsid w:val="00C93522"/>
    <w:rsid w:val="00CF7B3B"/>
    <w:rsid w:val="00D251EA"/>
    <w:rsid w:val="00D63778"/>
    <w:rsid w:val="00D96F1B"/>
    <w:rsid w:val="00E86205"/>
    <w:rsid w:val="00E97ABD"/>
    <w:rsid w:val="00EA57ED"/>
    <w:rsid w:val="00ED6AD2"/>
    <w:rsid w:val="00EF433C"/>
    <w:rsid w:val="00F11B4A"/>
    <w:rsid w:val="00F56297"/>
    <w:rsid w:val="00FA404B"/>
    <w:rsid w:val="011A50C4"/>
    <w:rsid w:val="08557837"/>
    <w:rsid w:val="09D37F9C"/>
    <w:rsid w:val="0B961490"/>
    <w:rsid w:val="0BD100D4"/>
    <w:rsid w:val="0D49521D"/>
    <w:rsid w:val="0E5C41F7"/>
    <w:rsid w:val="0F9E0A42"/>
    <w:rsid w:val="15BF5934"/>
    <w:rsid w:val="15E34A4B"/>
    <w:rsid w:val="166E609E"/>
    <w:rsid w:val="17394CA3"/>
    <w:rsid w:val="1B590D0F"/>
    <w:rsid w:val="1D385749"/>
    <w:rsid w:val="248E785E"/>
    <w:rsid w:val="24A233FC"/>
    <w:rsid w:val="270F089A"/>
    <w:rsid w:val="2D906928"/>
    <w:rsid w:val="33400AAE"/>
    <w:rsid w:val="393B038C"/>
    <w:rsid w:val="3F3107BD"/>
    <w:rsid w:val="42EE527F"/>
    <w:rsid w:val="452409BF"/>
    <w:rsid w:val="4A9175D2"/>
    <w:rsid w:val="4B935966"/>
    <w:rsid w:val="534402B2"/>
    <w:rsid w:val="537E2B3B"/>
    <w:rsid w:val="540664BC"/>
    <w:rsid w:val="558F693E"/>
    <w:rsid w:val="570003B6"/>
    <w:rsid w:val="578152F2"/>
    <w:rsid w:val="57C15B56"/>
    <w:rsid w:val="5AA344EE"/>
    <w:rsid w:val="6068528B"/>
    <w:rsid w:val="62433C25"/>
    <w:rsid w:val="635971FA"/>
    <w:rsid w:val="636174A1"/>
    <w:rsid w:val="687333F4"/>
    <w:rsid w:val="6B81160A"/>
    <w:rsid w:val="6C170EB4"/>
    <w:rsid w:val="6D29682F"/>
    <w:rsid w:val="6D824528"/>
    <w:rsid w:val="6E001F03"/>
    <w:rsid w:val="6EA27BFD"/>
    <w:rsid w:val="6F577D16"/>
    <w:rsid w:val="6FC46F66"/>
    <w:rsid w:val="711D5669"/>
    <w:rsid w:val="72C102A4"/>
    <w:rsid w:val="756C37BC"/>
    <w:rsid w:val="76B61DA8"/>
    <w:rsid w:val="7E0165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locked/>
    <w:uiPriority w:val="99"/>
    <w:rPr>
      <w:rFonts w:ascii="??" w:hAnsi="??" w:cs="Times New Roman"/>
      <w:sz w:val="18"/>
      <w:szCs w:val="18"/>
    </w:rPr>
  </w:style>
  <w:style w:type="character" w:customStyle="1" w:styleId="8">
    <w:name w:val="页脚 Char"/>
    <w:basedOn w:val="6"/>
    <w:link w:val="3"/>
    <w:qFormat/>
    <w:locked/>
    <w:uiPriority w:val="99"/>
    <w:rPr>
      <w:rFonts w:ascii="??" w:hAnsi="??" w:cs="Times New Roman"/>
      <w:sz w:val="18"/>
      <w:szCs w:val="18"/>
    </w:rPr>
  </w:style>
  <w:style w:type="character" w:customStyle="1" w:styleId="9">
    <w:name w:val="页眉 Char"/>
    <w:basedOn w:val="6"/>
    <w:link w:val="4"/>
    <w:qFormat/>
    <w:locked/>
    <w:uiPriority w:val="99"/>
    <w:rPr>
      <w:rFonts w:ascii="??" w:hAnsi="??"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725</Words>
  <Characters>4136</Characters>
  <Lines>34</Lines>
  <Paragraphs>9</Paragraphs>
  <TotalTime>0</TotalTime>
  <ScaleCrop>false</ScaleCrop>
  <LinksUpToDate>false</LinksUpToDate>
  <CharactersWithSpaces>4852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2021-03-17T07:44:00Z</dcterms:created>
  <dc:creator>zgh</dc:creator>
  <cp:lastModifiedBy>HP</cp:lastModifiedBy>
  <dcterms:modified xsi:type="dcterms:W3CDTF">2021-05-21T09:20:26Z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8C91A68D14A949D59A0A022843D49C6B</vt:lpwstr>
  </property>
</Properties>
</file>